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00" w:rsidRDefault="00AB1800" w:rsidP="00AB1800">
      <w:pPr>
        <w:tabs>
          <w:tab w:val="center" w:pos="468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St. Lawrence County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Operations Committee</w:t>
      </w:r>
    </w:p>
    <w:p w:rsidR="00AB1800" w:rsidRDefault="00AB1800" w:rsidP="00AB1800">
      <w:pPr>
        <w:tabs>
          <w:tab w:val="left" w:pos="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Legislators</w:t>
      </w:r>
      <w:r>
        <w:rPr>
          <w:rFonts w:ascii="Times New Roman" w:hAnsi="Times New Roman"/>
          <w:szCs w:val="24"/>
        </w:rPr>
        <w:tab/>
        <w:t>Monday, October 15, 2018</w:t>
      </w:r>
    </w:p>
    <w:p w:rsidR="00AB1800" w:rsidRDefault="00AB1800" w:rsidP="00AB1800">
      <w:pPr>
        <w:tabs>
          <w:tab w:val="left" w:pos="0"/>
          <w:tab w:val="right" w:pos="9360"/>
        </w:tabs>
        <w:rPr>
          <w:rFonts w:ascii="Times New Roman" w:hAnsi="Times New Roman"/>
          <w:i/>
          <w:szCs w:val="24"/>
        </w:rPr>
      </w:pPr>
      <w:proofErr w:type="gramStart"/>
      <w:r>
        <w:rPr>
          <w:rFonts w:ascii="Times New Roman" w:hAnsi="Times New Roman"/>
          <w:szCs w:val="24"/>
        </w:rPr>
        <w:t>Board Room</w:t>
      </w:r>
      <w:r>
        <w:rPr>
          <w:rFonts w:ascii="Times New Roman" w:hAnsi="Times New Roman"/>
          <w:szCs w:val="24"/>
        </w:rPr>
        <w:tab/>
        <w:t>5:30 p.m.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AB1800" w:rsidRDefault="00AB1800" w:rsidP="00AB1800">
      <w:pPr>
        <w:spacing w:line="228" w:lineRule="auto"/>
        <w:jc w:val="center"/>
        <w:rPr>
          <w:rFonts w:ascii="Times New Roman" w:hAnsi="Times New Roman"/>
          <w:b/>
          <w:szCs w:val="24"/>
        </w:rPr>
      </w:pPr>
    </w:p>
    <w:p w:rsidR="00AB1800" w:rsidRDefault="00AB1800" w:rsidP="00AB180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Members Attending: Mr. Hooper, </w:t>
      </w:r>
      <w:r>
        <w:rPr>
          <w:rFonts w:ascii="Times New Roman" w:hAnsi="Times New Roman"/>
          <w:bCs/>
          <w:szCs w:val="24"/>
        </w:rPr>
        <w:t xml:space="preserve">Mr. Acres, Mr. Arquiett, Ms. Bell, </w:t>
      </w:r>
      <w:r w:rsidRPr="00B466C5">
        <w:rPr>
          <w:rFonts w:ascii="Times New Roman" w:hAnsi="Times New Roman"/>
          <w:bCs/>
          <w:szCs w:val="24"/>
        </w:rPr>
        <w:t>Mr. Burke</w:t>
      </w:r>
      <w:r>
        <w:rPr>
          <w:rFonts w:ascii="Times New Roman" w:hAnsi="Times New Roman"/>
          <w:szCs w:val="24"/>
        </w:rPr>
        <w:t xml:space="preserve">, </w:t>
      </w:r>
      <w:r w:rsidRPr="00A8080F">
        <w:rPr>
          <w:rFonts w:ascii="Times New Roman" w:hAnsi="Times New Roman"/>
          <w:bCs/>
          <w:szCs w:val="24"/>
        </w:rPr>
        <w:t>Mr. Colbert</w:t>
      </w:r>
      <w:r>
        <w:rPr>
          <w:rFonts w:ascii="Times New Roman" w:hAnsi="Times New Roman"/>
          <w:bCs/>
          <w:szCs w:val="24"/>
        </w:rPr>
        <w:t xml:space="preserve">, </w:t>
      </w:r>
      <w:r w:rsidRPr="00A8080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Denesha, </w:t>
      </w:r>
      <w:r w:rsidRPr="00AB1800">
        <w:rPr>
          <w:rFonts w:ascii="Times New Roman" w:hAnsi="Times New Roman"/>
          <w:bCs/>
          <w:strike/>
          <w:szCs w:val="24"/>
        </w:rPr>
        <w:t>Mr. Fay</w:t>
      </w:r>
      <w:r>
        <w:rPr>
          <w:rFonts w:ascii="Times New Roman" w:hAnsi="Times New Roman"/>
          <w:bCs/>
          <w:szCs w:val="24"/>
        </w:rPr>
        <w:t xml:space="preserve">, Mr. Forsythe, Mr. LaPierre, </w:t>
      </w:r>
      <w:r w:rsidRPr="00AB1800">
        <w:rPr>
          <w:rFonts w:ascii="Times New Roman" w:hAnsi="Times New Roman"/>
          <w:bCs/>
          <w:strike/>
          <w:szCs w:val="24"/>
        </w:rPr>
        <w:t>Mr. Leader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Cs/>
          <w:szCs w:val="24"/>
        </w:rPr>
        <w:t>Mr. Lightfoot, Mr. Paquin</w:t>
      </w:r>
      <w:r>
        <w:rPr>
          <w:rFonts w:ascii="Times New Roman" w:hAnsi="Times New Roman"/>
          <w:szCs w:val="24"/>
        </w:rPr>
        <w:t xml:space="preserve">, </w:t>
      </w:r>
    </w:p>
    <w:p w:rsidR="00AB1800" w:rsidRDefault="00AB1800" w:rsidP="0080618F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Mr. Perkins and </w:t>
      </w:r>
      <w:r w:rsidRPr="0080618F">
        <w:rPr>
          <w:rFonts w:ascii="Times New Roman" w:hAnsi="Times New Roman"/>
          <w:bCs/>
          <w:szCs w:val="24"/>
        </w:rPr>
        <w:t>Mr. Timmerman</w:t>
      </w:r>
      <w:r w:rsidRPr="00A8080F">
        <w:rPr>
          <w:rFonts w:ascii="Times New Roman" w:hAnsi="Times New Roman"/>
          <w:szCs w:val="24"/>
        </w:rPr>
        <w:t xml:space="preserve"> </w:t>
      </w:r>
      <w:r w:rsidR="0080618F" w:rsidRPr="0080618F">
        <w:rPr>
          <w:rFonts w:ascii="Times New Roman" w:hAnsi="Times New Roman"/>
          <w:szCs w:val="24"/>
        </w:rPr>
        <w:t>arrived at 5:44 p.m.</w:t>
      </w:r>
    </w:p>
    <w:p w:rsidR="00AB1800" w:rsidRDefault="00AB1800" w:rsidP="00AB1800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</w:p>
    <w:p w:rsidR="00AB1800" w:rsidRDefault="00AB1800" w:rsidP="00AB180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Others Attending:</w:t>
      </w:r>
      <w:r>
        <w:rPr>
          <w:rFonts w:ascii="Times New Roman" w:hAnsi="Times New Roman"/>
          <w:szCs w:val="24"/>
        </w:rPr>
        <w:t xml:space="preserve"> Ruth Doyle, Dylan Soper, Kelly Pearson, Jonnie Dorothy, Steve Button, Renee Cole, Tim LePage, Steve Ballan, </w:t>
      </w:r>
      <w:r w:rsidR="00943392">
        <w:rPr>
          <w:rFonts w:ascii="Times New Roman" w:hAnsi="Times New Roman"/>
          <w:szCs w:val="24"/>
        </w:rPr>
        <w:t>Jennie Bacon</w:t>
      </w:r>
      <w:r>
        <w:rPr>
          <w:rFonts w:ascii="Times New Roman" w:hAnsi="Times New Roman"/>
          <w:szCs w:val="24"/>
        </w:rPr>
        <w:t xml:space="preserve">, Mike LeCuyer, Kevin Wells, Gary Pasqua, </w:t>
      </w:r>
      <w:r w:rsidR="00943392">
        <w:rPr>
          <w:rFonts w:ascii="Times New Roman" w:hAnsi="Times New Roman"/>
          <w:szCs w:val="24"/>
        </w:rPr>
        <w:t>Tom Nichols</w:t>
      </w:r>
      <w:r>
        <w:rPr>
          <w:rFonts w:ascii="Times New Roman" w:hAnsi="Times New Roman"/>
          <w:szCs w:val="24"/>
        </w:rPr>
        <w:t xml:space="preserve">, </w:t>
      </w:r>
      <w:r w:rsidR="00943392">
        <w:rPr>
          <w:rFonts w:ascii="Times New Roman" w:hAnsi="Times New Roman"/>
          <w:szCs w:val="24"/>
        </w:rPr>
        <w:t>Mike Cunningham</w:t>
      </w:r>
      <w:r>
        <w:rPr>
          <w:rFonts w:ascii="Times New Roman" w:hAnsi="Times New Roman"/>
          <w:szCs w:val="24"/>
        </w:rPr>
        <w:t xml:space="preserve">, Chris Rediehs, </w:t>
      </w:r>
      <w:r w:rsidR="00943392">
        <w:rPr>
          <w:rFonts w:ascii="Times New Roman" w:hAnsi="Times New Roman"/>
          <w:szCs w:val="24"/>
        </w:rPr>
        <w:t xml:space="preserve">Jason Pfotenhauer, </w:t>
      </w:r>
      <w:r w:rsidR="0080618F">
        <w:rPr>
          <w:rFonts w:ascii="Times New Roman" w:hAnsi="Times New Roman"/>
          <w:szCs w:val="24"/>
        </w:rPr>
        <w:t xml:space="preserve">Mary Lou Rupp, </w:t>
      </w:r>
      <w:r w:rsidR="00943392">
        <w:rPr>
          <w:rFonts w:ascii="Times New Roman" w:hAnsi="Times New Roman"/>
          <w:szCs w:val="24"/>
        </w:rPr>
        <w:t>and media representative, Sue Mende</w:t>
      </w:r>
    </w:p>
    <w:p w:rsidR="00AB1800" w:rsidRDefault="00AB1800" w:rsidP="00AB1800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BE10C1" w:rsidRPr="00062679" w:rsidRDefault="00BE10C1" w:rsidP="00AB1800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bCs/>
          <w:szCs w:val="24"/>
        </w:rPr>
        <w:t>1.</w:t>
      </w:r>
      <w:r w:rsidR="00AB1800">
        <w:rPr>
          <w:rFonts w:ascii="Times New Roman" w:hAnsi="Times New Roman"/>
          <w:b/>
          <w:bCs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>CALL TO ORDER AND APPROVAL OF AGENDA</w:t>
      </w:r>
      <w:r w:rsidR="00AB1800">
        <w:rPr>
          <w:rFonts w:ascii="Times New Roman" w:hAnsi="Times New Roman"/>
          <w:b/>
          <w:szCs w:val="24"/>
        </w:rPr>
        <w:t xml:space="preserve"> </w:t>
      </w:r>
      <w:r w:rsidR="00AB1800" w:rsidRPr="00062679">
        <w:rPr>
          <w:rFonts w:ascii="Times New Roman" w:hAnsi="Times New Roman"/>
          <w:szCs w:val="24"/>
        </w:rPr>
        <w:t>–</w:t>
      </w:r>
      <w:r w:rsidR="00AB1800">
        <w:rPr>
          <w:rFonts w:ascii="Times New Roman" w:hAnsi="Times New Roman"/>
          <w:szCs w:val="24"/>
        </w:rPr>
        <w:t xml:space="preserve"> Chair Hooper called the meeting to order at 5:30 p.m.  Mr. </w:t>
      </w:r>
      <w:r w:rsidR="00943392">
        <w:rPr>
          <w:rFonts w:ascii="Times New Roman" w:hAnsi="Times New Roman"/>
          <w:szCs w:val="24"/>
        </w:rPr>
        <w:t xml:space="preserve">Denesha </w:t>
      </w:r>
      <w:r w:rsidR="00AB1800">
        <w:rPr>
          <w:rFonts w:ascii="Times New Roman" w:hAnsi="Times New Roman"/>
          <w:szCs w:val="24"/>
        </w:rPr>
        <w:t xml:space="preserve">moved to approve the agenda, seconded by </w:t>
      </w:r>
      <w:r w:rsidR="00943392">
        <w:rPr>
          <w:rFonts w:ascii="Times New Roman" w:hAnsi="Times New Roman"/>
          <w:szCs w:val="24"/>
        </w:rPr>
        <w:t>Mr. Acres, and carried by a voice vote with twelve (12) yes votes</w:t>
      </w:r>
      <w:r w:rsidR="002A4915">
        <w:rPr>
          <w:rFonts w:ascii="Times New Roman" w:hAnsi="Times New Roman"/>
          <w:szCs w:val="24"/>
        </w:rPr>
        <w:t>,</w:t>
      </w:r>
      <w:r w:rsidR="00943392">
        <w:rPr>
          <w:rFonts w:ascii="Times New Roman" w:hAnsi="Times New Roman"/>
          <w:szCs w:val="24"/>
        </w:rPr>
        <w:t xml:space="preserve"> and three (3) absent (Fay, Leader and Timmerman).</w:t>
      </w:r>
    </w:p>
    <w:p w:rsidR="00BE10C1" w:rsidRPr="00062679" w:rsidRDefault="00BE10C1" w:rsidP="00BE10C1">
      <w:pPr>
        <w:rPr>
          <w:rFonts w:ascii="Times New Roman" w:hAnsi="Times New Roman"/>
          <w:b/>
          <w:szCs w:val="24"/>
        </w:rPr>
      </w:pPr>
    </w:p>
    <w:p w:rsidR="00943392" w:rsidRPr="00062679" w:rsidRDefault="00BE10C1" w:rsidP="00943392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szCs w:val="24"/>
        </w:rPr>
        <w:t>2.</w:t>
      </w:r>
      <w:r w:rsidR="00AB1800">
        <w:rPr>
          <w:rFonts w:ascii="Times New Roman" w:hAnsi="Times New Roman"/>
          <w:b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 xml:space="preserve">APPROVAL OF MINUTES </w:t>
      </w:r>
      <w:r w:rsidRPr="00062679">
        <w:rPr>
          <w:rFonts w:ascii="Times New Roman" w:hAnsi="Times New Roman"/>
          <w:szCs w:val="24"/>
        </w:rPr>
        <w:t>–</w:t>
      </w:r>
      <w:r w:rsidR="00175239">
        <w:rPr>
          <w:rFonts w:ascii="Times New Roman" w:hAnsi="Times New Roman"/>
          <w:szCs w:val="24"/>
        </w:rPr>
        <w:t xml:space="preserve"> </w:t>
      </w:r>
      <w:r w:rsidR="00AB1800">
        <w:rPr>
          <w:rFonts w:ascii="Times New Roman" w:hAnsi="Times New Roman"/>
          <w:szCs w:val="24"/>
        </w:rPr>
        <w:t xml:space="preserve">Mr. </w:t>
      </w:r>
      <w:r w:rsidR="00943392">
        <w:rPr>
          <w:rFonts w:ascii="Times New Roman" w:hAnsi="Times New Roman"/>
          <w:szCs w:val="24"/>
        </w:rPr>
        <w:t>Arquiett</w:t>
      </w:r>
      <w:r w:rsidR="00AB1800">
        <w:rPr>
          <w:rFonts w:ascii="Times New Roman" w:hAnsi="Times New Roman"/>
          <w:szCs w:val="24"/>
        </w:rPr>
        <w:t xml:space="preserve"> moved to approve the </w:t>
      </w:r>
      <w:r w:rsidR="00F141CD">
        <w:rPr>
          <w:rFonts w:ascii="Times New Roman" w:hAnsi="Times New Roman"/>
          <w:szCs w:val="24"/>
        </w:rPr>
        <w:t>September 17</w:t>
      </w:r>
      <w:r w:rsidR="00AB1800" w:rsidRPr="00AB1800">
        <w:rPr>
          <w:rFonts w:ascii="Times New Roman" w:hAnsi="Times New Roman"/>
          <w:szCs w:val="24"/>
          <w:vertAlign w:val="superscript"/>
        </w:rPr>
        <w:t>th</w:t>
      </w:r>
      <w:r w:rsidR="00AB1800">
        <w:rPr>
          <w:rFonts w:ascii="Times New Roman" w:hAnsi="Times New Roman"/>
          <w:szCs w:val="24"/>
        </w:rPr>
        <w:t xml:space="preserve"> meeting minutes, seconded by Mr. </w:t>
      </w:r>
      <w:r w:rsidR="00943392">
        <w:rPr>
          <w:rFonts w:ascii="Times New Roman" w:hAnsi="Times New Roman"/>
          <w:szCs w:val="24"/>
        </w:rPr>
        <w:t>Perkins, and carried</w:t>
      </w:r>
      <w:r w:rsidR="00943392" w:rsidRPr="00943392">
        <w:rPr>
          <w:rFonts w:ascii="Times New Roman" w:hAnsi="Times New Roman"/>
          <w:szCs w:val="24"/>
        </w:rPr>
        <w:t xml:space="preserve"> </w:t>
      </w:r>
      <w:r w:rsidR="00943392">
        <w:rPr>
          <w:rFonts w:ascii="Times New Roman" w:hAnsi="Times New Roman"/>
          <w:szCs w:val="24"/>
        </w:rPr>
        <w:t>by a voice vote with twelve (12) yes votes</w:t>
      </w:r>
      <w:r w:rsidR="002A4915">
        <w:rPr>
          <w:rFonts w:ascii="Times New Roman" w:hAnsi="Times New Roman"/>
          <w:szCs w:val="24"/>
        </w:rPr>
        <w:t>,</w:t>
      </w:r>
      <w:r w:rsidR="00943392">
        <w:rPr>
          <w:rFonts w:ascii="Times New Roman" w:hAnsi="Times New Roman"/>
          <w:szCs w:val="24"/>
        </w:rPr>
        <w:t xml:space="preserve"> and three (3) absent (Fay, Leader and Timmerman).</w:t>
      </w:r>
    </w:p>
    <w:p w:rsidR="00335BBF" w:rsidRPr="00062679" w:rsidRDefault="00335BBF" w:rsidP="00BE10C1">
      <w:pPr>
        <w:rPr>
          <w:rFonts w:ascii="Times New Roman" w:hAnsi="Times New Roman"/>
          <w:szCs w:val="24"/>
        </w:rPr>
      </w:pPr>
    </w:p>
    <w:p w:rsidR="005C6CD4" w:rsidRDefault="00BE10C1" w:rsidP="00780A79">
      <w:pPr>
        <w:pStyle w:val="NormalWeb"/>
        <w:tabs>
          <w:tab w:val="left" w:pos="180"/>
        </w:tabs>
        <w:rPr>
          <w:b/>
        </w:rPr>
      </w:pPr>
      <w:r w:rsidRPr="00062679">
        <w:rPr>
          <w:b/>
        </w:rPr>
        <w:t>3.</w:t>
      </w:r>
      <w:r w:rsidR="00AB1800">
        <w:rPr>
          <w:b/>
        </w:rPr>
        <w:t xml:space="preserve">  </w:t>
      </w:r>
      <w:r w:rsidR="00E66073">
        <w:rPr>
          <w:b/>
        </w:rPr>
        <w:t xml:space="preserve">PROGRESS OF THE EMPIRE STATE MINES PRESENTATION </w:t>
      </w:r>
      <w:r w:rsidR="00E66073" w:rsidRPr="00220F46">
        <w:rPr>
          <w:b/>
        </w:rPr>
        <w:t xml:space="preserve">– </w:t>
      </w:r>
      <w:r w:rsidR="00220F46" w:rsidRPr="00220F46">
        <w:rPr>
          <w:color w:val="000000"/>
          <w:shd w:val="clear" w:color="auto" w:fill="FFFFFF"/>
        </w:rPr>
        <w:t xml:space="preserve">Joel </w:t>
      </w:r>
      <w:proofErr w:type="spellStart"/>
      <w:r w:rsidR="00220F46" w:rsidRPr="00220F46">
        <w:rPr>
          <w:color w:val="000000"/>
          <w:shd w:val="clear" w:color="auto" w:fill="FFFFFF"/>
        </w:rPr>
        <w:t>Rheault</w:t>
      </w:r>
      <w:proofErr w:type="spellEnd"/>
      <w:r w:rsidR="00220F46">
        <w:rPr>
          <w:color w:val="000000"/>
          <w:shd w:val="clear" w:color="auto" w:fill="FFFFFF"/>
        </w:rPr>
        <w:t xml:space="preserve">, </w:t>
      </w:r>
      <w:r w:rsidR="00220F46" w:rsidRPr="00220F46">
        <w:rPr>
          <w:color w:val="000000"/>
          <w:shd w:val="clear" w:color="auto" w:fill="FFFFFF"/>
        </w:rPr>
        <w:t>General Manager</w:t>
      </w:r>
      <w:r w:rsidR="00220F46">
        <w:rPr>
          <w:color w:val="000000"/>
          <w:shd w:val="clear" w:color="auto" w:fill="FFFFFF"/>
        </w:rPr>
        <w:t xml:space="preserve"> and</w:t>
      </w:r>
      <w:r w:rsidR="00220F46" w:rsidRPr="00220F46">
        <w:rPr>
          <w:color w:val="000000"/>
        </w:rPr>
        <w:t xml:space="preserve"> </w:t>
      </w:r>
      <w:r w:rsidR="00220F46" w:rsidRPr="00220F46">
        <w:rPr>
          <w:color w:val="000000"/>
          <w:shd w:val="clear" w:color="auto" w:fill="FFFFFF"/>
        </w:rPr>
        <w:t xml:space="preserve">Clara </w:t>
      </w:r>
      <w:r w:rsidR="00220F46">
        <w:rPr>
          <w:color w:val="000000"/>
          <w:shd w:val="clear" w:color="auto" w:fill="FFFFFF"/>
        </w:rPr>
        <w:t>Cummings, D</w:t>
      </w:r>
      <w:r w:rsidR="00220F46" w:rsidRPr="00220F46">
        <w:rPr>
          <w:color w:val="000000"/>
          <w:shd w:val="clear" w:color="auto" w:fill="FFFFFF"/>
        </w:rPr>
        <w:t xml:space="preserve">irector of Human Resources </w:t>
      </w:r>
    </w:p>
    <w:p w:rsidR="00E66073" w:rsidRDefault="00E66073" w:rsidP="00AB1AD6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80618F" w:rsidRPr="0080618F" w:rsidRDefault="0080618F" w:rsidP="00AB1AD6">
      <w:pPr>
        <w:tabs>
          <w:tab w:val="left" w:pos="360"/>
        </w:tabs>
        <w:rPr>
          <w:rFonts w:ascii="Times New Roman" w:hAnsi="Times New Roman"/>
          <w:szCs w:val="24"/>
        </w:rPr>
      </w:pPr>
      <w:r w:rsidRPr="0080618F">
        <w:rPr>
          <w:rFonts w:ascii="Times New Roman" w:hAnsi="Times New Roman"/>
          <w:szCs w:val="24"/>
        </w:rPr>
        <w:t>Mr. Timmerman arrived at 5:44 p.m.</w:t>
      </w:r>
    </w:p>
    <w:p w:rsidR="0080618F" w:rsidRDefault="0080618F" w:rsidP="00AB1AD6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220F46" w:rsidRDefault="005C6CD4" w:rsidP="00780A79">
      <w:pPr>
        <w:tabs>
          <w:tab w:val="left" w:pos="180"/>
        </w:tabs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4</w:t>
      </w:r>
      <w:r w:rsidRPr="00BC2474">
        <w:rPr>
          <w:rFonts w:ascii="Times New Roman" w:hAnsi="Times New Roman"/>
          <w:b/>
          <w:snapToGrid/>
          <w:szCs w:val="24"/>
        </w:rPr>
        <w:t>.</w:t>
      </w:r>
      <w:r w:rsidR="00AB1800">
        <w:rPr>
          <w:rFonts w:ascii="Times New Roman" w:hAnsi="Times New Roman"/>
          <w:b/>
          <w:snapToGrid/>
          <w:szCs w:val="24"/>
        </w:rPr>
        <w:t xml:space="preserve">  </w:t>
      </w:r>
      <w:r w:rsidR="00220F46">
        <w:rPr>
          <w:rFonts w:ascii="Times New Roman" w:hAnsi="Times New Roman"/>
          <w:b/>
          <w:snapToGrid/>
          <w:szCs w:val="24"/>
        </w:rPr>
        <w:t xml:space="preserve">PLANNING – </w:t>
      </w:r>
      <w:r w:rsidR="00EE0F94">
        <w:rPr>
          <w:rFonts w:ascii="Times New Roman" w:hAnsi="Times New Roman"/>
          <w:b/>
          <w:snapToGrid/>
          <w:szCs w:val="24"/>
        </w:rPr>
        <w:t>JASON PFOTENHAUER</w:t>
      </w:r>
      <w:r w:rsidR="00220F46">
        <w:rPr>
          <w:rFonts w:ascii="Times New Roman" w:hAnsi="Times New Roman"/>
          <w:b/>
          <w:snapToGrid/>
          <w:szCs w:val="24"/>
        </w:rPr>
        <w:t xml:space="preserve"> </w:t>
      </w:r>
    </w:p>
    <w:p w:rsidR="00220F46" w:rsidRDefault="00220F46" w:rsidP="00220F46">
      <w:pPr>
        <w:rPr>
          <w:rFonts w:ascii="Times New Roman" w:hAnsi="Times New Roman"/>
          <w:b/>
          <w:snapToGrid/>
          <w:szCs w:val="24"/>
        </w:rPr>
      </w:pPr>
    </w:p>
    <w:p w:rsidR="00634990" w:rsidRDefault="00220F46" w:rsidP="00E66073">
      <w:pPr>
        <w:rPr>
          <w:rFonts w:ascii="Times New Roman" w:hAnsi="Times New Roman"/>
          <w:b/>
          <w:szCs w:val="24"/>
        </w:rPr>
      </w:pPr>
      <w:r w:rsidRPr="00220F46">
        <w:rPr>
          <w:rFonts w:ascii="Times New Roman" w:hAnsi="Times New Roman"/>
          <w:snapToGrid/>
          <w:szCs w:val="24"/>
        </w:rPr>
        <w:t xml:space="preserve">A.  Modifying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2018 Budget </w:t>
      </w:r>
      <w:r>
        <w:rPr>
          <w:rFonts w:ascii="Times New Roman" w:hAnsi="Times New Roman"/>
          <w:snapToGrid/>
          <w:szCs w:val="24"/>
        </w:rPr>
        <w:t>f</w:t>
      </w:r>
      <w:r w:rsidRPr="00220F46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Planning Office </w:t>
      </w:r>
      <w:r>
        <w:rPr>
          <w:rFonts w:ascii="Times New Roman" w:hAnsi="Times New Roman"/>
          <w:snapToGrid/>
          <w:szCs w:val="24"/>
        </w:rPr>
        <w:t>f</w:t>
      </w:r>
      <w:r w:rsidRPr="00220F46">
        <w:rPr>
          <w:rFonts w:ascii="Times New Roman" w:hAnsi="Times New Roman"/>
          <w:snapToGrid/>
          <w:szCs w:val="24"/>
        </w:rPr>
        <w:t xml:space="preserve">or Educational Workshops </w:t>
      </w:r>
      <w:r w:rsidR="004869AA">
        <w:rPr>
          <w:rFonts w:ascii="Times New Roman" w:hAnsi="Times New Roman"/>
          <w:snapToGrid/>
          <w:szCs w:val="24"/>
        </w:rPr>
        <w:t xml:space="preserve">Associated with Agriculture in St. Lawrence County </w:t>
      </w:r>
      <w:r w:rsidRPr="00220F46">
        <w:rPr>
          <w:rFonts w:ascii="Times New Roman" w:hAnsi="Times New Roman"/>
          <w:snapToGrid/>
          <w:szCs w:val="24"/>
        </w:rPr>
        <w:t>(Res)</w:t>
      </w:r>
      <w:r w:rsidR="00AB1800">
        <w:rPr>
          <w:rFonts w:ascii="Times New Roman" w:hAnsi="Times New Roman"/>
          <w:snapToGrid/>
          <w:szCs w:val="24"/>
        </w:rPr>
        <w:t xml:space="preserve"> – Mr. </w:t>
      </w:r>
      <w:r w:rsidR="00D11749">
        <w:rPr>
          <w:rFonts w:ascii="Times New Roman" w:hAnsi="Times New Roman"/>
          <w:snapToGrid/>
          <w:szCs w:val="24"/>
        </w:rPr>
        <w:t>Perkins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D11749">
        <w:rPr>
          <w:rFonts w:ascii="Times New Roman" w:hAnsi="Times New Roman"/>
          <w:snapToGrid/>
          <w:szCs w:val="24"/>
        </w:rPr>
        <w:t>Mr. Acres, Mr. Forsythe, and Mr. Lightfoot, and carried by a voice vote with thirteen (13) yes votes, and two (2) absent (Fay and Leader).</w:t>
      </w:r>
    </w:p>
    <w:p w:rsidR="005C6CD4" w:rsidRDefault="005C6CD4" w:rsidP="00AB1AD6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AB1AD6" w:rsidRDefault="005C6CD4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5.</w:t>
      </w:r>
      <w:r w:rsidR="00AB1800">
        <w:rPr>
          <w:rFonts w:ascii="Times New Roman" w:hAnsi="Times New Roman"/>
          <w:b/>
          <w:szCs w:val="24"/>
        </w:rPr>
        <w:t xml:space="preserve">  </w:t>
      </w:r>
      <w:r w:rsidR="00220F46">
        <w:rPr>
          <w:rFonts w:ascii="Times New Roman" w:hAnsi="Times New Roman"/>
          <w:b/>
          <w:szCs w:val="24"/>
        </w:rPr>
        <w:t>EMERGENCY SERVICES – MIKE LECUYER</w:t>
      </w:r>
    </w:p>
    <w:p w:rsidR="00AB1AD6" w:rsidRDefault="00AB1AD6" w:rsidP="00AB1AD6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D11749" w:rsidRDefault="00220F46" w:rsidP="00D11749">
      <w:pPr>
        <w:rPr>
          <w:rFonts w:ascii="Times New Roman" w:hAnsi="Times New Roman"/>
          <w:b/>
          <w:szCs w:val="24"/>
        </w:rPr>
      </w:pPr>
      <w:r w:rsidRPr="00220F46">
        <w:rPr>
          <w:rFonts w:ascii="Times New Roman" w:hAnsi="Times New Roman"/>
          <w:szCs w:val="24"/>
        </w:rPr>
        <w:t xml:space="preserve">A.  </w:t>
      </w:r>
      <w:r w:rsidRPr="00220F46">
        <w:rPr>
          <w:rFonts w:ascii="Times New Roman" w:hAnsi="Times New Roman"/>
          <w:snapToGrid/>
          <w:szCs w:val="24"/>
        </w:rPr>
        <w:t xml:space="preserve">Authorizing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220F46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220F46">
        <w:rPr>
          <w:rFonts w:ascii="Times New Roman" w:hAnsi="Times New Roman"/>
          <w:snapToGrid/>
          <w:szCs w:val="24"/>
        </w:rPr>
        <w:t xml:space="preserve">ith </w:t>
      </w:r>
      <w:r w:rsidRPr="00A3127E">
        <w:rPr>
          <w:rFonts w:ascii="Times New Roman" w:hAnsi="Times New Roman"/>
          <w:snapToGrid/>
          <w:szCs w:val="24"/>
        </w:rPr>
        <w:t xml:space="preserve">New York State </w:t>
      </w:r>
      <w:r w:rsidRPr="00220F46">
        <w:rPr>
          <w:rFonts w:ascii="Times New Roman" w:hAnsi="Times New Roman"/>
          <w:snapToGrid/>
          <w:szCs w:val="24"/>
        </w:rPr>
        <w:t xml:space="preserve">Office </w:t>
      </w:r>
      <w:r>
        <w:rPr>
          <w:rFonts w:ascii="Times New Roman" w:hAnsi="Times New Roman"/>
          <w:snapToGrid/>
          <w:szCs w:val="24"/>
        </w:rPr>
        <w:t>o</w:t>
      </w:r>
      <w:r w:rsidRPr="00220F46">
        <w:rPr>
          <w:rFonts w:ascii="Times New Roman" w:hAnsi="Times New Roman"/>
          <w:snapToGrid/>
          <w:szCs w:val="24"/>
        </w:rPr>
        <w:t xml:space="preserve">f Homeland Security </w:t>
      </w:r>
      <w:r>
        <w:rPr>
          <w:rFonts w:ascii="Times New Roman" w:hAnsi="Times New Roman"/>
          <w:snapToGrid/>
          <w:szCs w:val="24"/>
        </w:rPr>
        <w:t>a</w:t>
      </w:r>
      <w:r w:rsidRPr="00220F46">
        <w:rPr>
          <w:rFonts w:ascii="Times New Roman" w:hAnsi="Times New Roman"/>
          <w:snapToGrid/>
          <w:szCs w:val="24"/>
        </w:rPr>
        <w:t>nd Emergency Services</w:t>
      </w:r>
      <w:r>
        <w:rPr>
          <w:rFonts w:ascii="Times New Roman" w:hAnsi="Times New Roman"/>
          <w:snapToGrid/>
          <w:szCs w:val="24"/>
        </w:rPr>
        <w:t xml:space="preserve"> t</w:t>
      </w:r>
      <w:r w:rsidRPr="00220F46">
        <w:rPr>
          <w:rFonts w:ascii="Times New Roman" w:hAnsi="Times New Roman"/>
          <w:snapToGrid/>
          <w:szCs w:val="24"/>
        </w:rPr>
        <w:t xml:space="preserve">o Accept </w:t>
      </w:r>
      <w:r>
        <w:rPr>
          <w:rFonts w:ascii="Times New Roman" w:hAnsi="Times New Roman"/>
          <w:snapToGrid/>
          <w:szCs w:val="24"/>
        </w:rPr>
        <w:t>a</w:t>
      </w:r>
      <w:r w:rsidRPr="00220F46">
        <w:rPr>
          <w:rFonts w:ascii="Times New Roman" w:hAnsi="Times New Roman"/>
          <w:snapToGrid/>
          <w:szCs w:val="24"/>
        </w:rPr>
        <w:t xml:space="preserve"> F</w:t>
      </w:r>
      <w:r>
        <w:rPr>
          <w:rFonts w:ascii="Times New Roman" w:hAnsi="Times New Roman"/>
          <w:snapToGrid/>
          <w:szCs w:val="24"/>
        </w:rPr>
        <w:t>Y</w:t>
      </w:r>
      <w:r w:rsidRPr="00220F46">
        <w:rPr>
          <w:rFonts w:ascii="Times New Roman" w:hAnsi="Times New Roman"/>
          <w:snapToGrid/>
          <w:szCs w:val="24"/>
        </w:rPr>
        <w:t xml:space="preserve">18 SHSP Grant </w:t>
      </w:r>
      <w:r>
        <w:rPr>
          <w:rFonts w:ascii="Times New Roman" w:hAnsi="Times New Roman"/>
          <w:snapToGrid/>
          <w:szCs w:val="24"/>
        </w:rPr>
        <w:t>a</w:t>
      </w:r>
      <w:r w:rsidRPr="00220F46">
        <w:rPr>
          <w:rFonts w:ascii="Times New Roman" w:hAnsi="Times New Roman"/>
          <w:snapToGrid/>
          <w:szCs w:val="24"/>
        </w:rPr>
        <w:t xml:space="preserve">nd Modifying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>he 2018 Budget</w:t>
      </w:r>
      <w:r>
        <w:rPr>
          <w:rFonts w:ascii="Times New Roman" w:hAnsi="Times New Roman"/>
          <w:snapToGrid/>
          <w:szCs w:val="24"/>
        </w:rPr>
        <w:t xml:space="preserve"> f</w:t>
      </w:r>
      <w:r w:rsidRPr="00220F46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Office </w:t>
      </w:r>
      <w:r>
        <w:rPr>
          <w:rFonts w:ascii="Times New Roman" w:hAnsi="Times New Roman"/>
          <w:snapToGrid/>
          <w:szCs w:val="24"/>
        </w:rPr>
        <w:t>o</w:t>
      </w:r>
      <w:r w:rsidRPr="00220F46">
        <w:rPr>
          <w:rFonts w:ascii="Times New Roman" w:hAnsi="Times New Roman"/>
          <w:snapToGrid/>
          <w:szCs w:val="24"/>
        </w:rPr>
        <w:t>f Emergency Services 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D11749">
        <w:rPr>
          <w:rFonts w:ascii="Times New Roman" w:hAnsi="Times New Roman"/>
          <w:snapToGrid/>
          <w:szCs w:val="24"/>
        </w:rPr>
        <w:t>Forsythe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D11749">
        <w:rPr>
          <w:rFonts w:ascii="Times New Roman" w:hAnsi="Times New Roman"/>
          <w:snapToGrid/>
          <w:szCs w:val="24"/>
        </w:rPr>
        <w:t>Mr. Burke and Mr. Denesha, and carried by a voice vote with thirteen (13) yes votes, and two (2) absent (Fay and Leader).</w:t>
      </w:r>
    </w:p>
    <w:p w:rsidR="00AB1800" w:rsidRDefault="00AB1800" w:rsidP="00E66073">
      <w:pPr>
        <w:rPr>
          <w:rFonts w:ascii="Times New Roman" w:hAnsi="Times New Roman"/>
          <w:snapToGrid/>
          <w:szCs w:val="24"/>
        </w:rPr>
      </w:pPr>
    </w:p>
    <w:p w:rsidR="00D11749" w:rsidRDefault="00220F46" w:rsidP="00D11749">
      <w:pPr>
        <w:rPr>
          <w:rFonts w:ascii="Times New Roman" w:hAnsi="Times New Roman"/>
          <w:b/>
          <w:szCs w:val="24"/>
        </w:rPr>
      </w:pPr>
      <w:r w:rsidRPr="00220F46">
        <w:rPr>
          <w:rFonts w:ascii="Times New Roman" w:hAnsi="Times New Roman"/>
          <w:snapToGrid/>
          <w:szCs w:val="24"/>
        </w:rPr>
        <w:t xml:space="preserve">B.  </w:t>
      </w:r>
      <w:r w:rsidRPr="00A3127E">
        <w:rPr>
          <w:rFonts w:ascii="Times New Roman" w:hAnsi="Times New Roman"/>
          <w:snapToGrid/>
          <w:szCs w:val="24"/>
        </w:rPr>
        <w:t xml:space="preserve">Authorizing </w:t>
      </w:r>
      <w:r>
        <w:rPr>
          <w:rFonts w:ascii="Times New Roman" w:hAnsi="Times New Roman"/>
          <w:snapToGrid/>
          <w:szCs w:val="24"/>
        </w:rPr>
        <w:t>t</w:t>
      </w:r>
      <w:r w:rsidRPr="00A3127E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A3127E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A3127E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A3127E">
        <w:rPr>
          <w:rFonts w:ascii="Times New Roman" w:hAnsi="Times New Roman"/>
          <w:snapToGrid/>
          <w:szCs w:val="24"/>
        </w:rPr>
        <w:t xml:space="preserve">ith New York State Office </w:t>
      </w:r>
      <w:r>
        <w:rPr>
          <w:rFonts w:ascii="Times New Roman" w:hAnsi="Times New Roman"/>
          <w:snapToGrid/>
          <w:szCs w:val="24"/>
        </w:rPr>
        <w:t>o</w:t>
      </w:r>
      <w:r w:rsidRPr="00A3127E">
        <w:rPr>
          <w:rFonts w:ascii="Times New Roman" w:hAnsi="Times New Roman"/>
          <w:snapToGrid/>
          <w:szCs w:val="24"/>
        </w:rPr>
        <w:t xml:space="preserve">f Homeland Security </w:t>
      </w:r>
      <w:r>
        <w:rPr>
          <w:rFonts w:ascii="Times New Roman" w:hAnsi="Times New Roman"/>
          <w:snapToGrid/>
          <w:szCs w:val="24"/>
        </w:rPr>
        <w:t>f</w:t>
      </w:r>
      <w:r w:rsidRPr="00A3127E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a</w:t>
      </w:r>
      <w:r w:rsidRPr="00A3127E">
        <w:rPr>
          <w:rFonts w:ascii="Times New Roman" w:hAnsi="Times New Roman"/>
          <w:snapToGrid/>
          <w:szCs w:val="24"/>
        </w:rPr>
        <w:t xml:space="preserve"> F</w:t>
      </w:r>
      <w:r>
        <w:rPr>
          <w:rFonts w:ascii="Times New Roman" w:hAnsi="Times New Roman"/>
          <w:snapToGrid/>
          <w:szCs w:val="24"/>
        </w:rPr>
        <w:t>Y</w:t>
      </w:r>
      <w:r w:rsidRPr="00A3127E">
        <w:rPr>
          <w:rFonts w:ascii="Times New Roman" w:hAnsi="Times New Roman"/>
          <w:snapToGrid/>
          <w:szCs w:val="24"/>
        </w:rPr>
        <w:t xml:space="preserve">18 </w:t>
      </w:r>
      <w:r w:rsidRPr="00220F46">
        <w:rPr>
          <w:rFonts w:ascii="Times New Roman" w:hAnsi="Times New Roman"/>
          <w:snapToGrid/>
          <w:szCs w:val="24"/>
        </w:rPr>
        <w:t>Emergency Management Performance Grant</w:t>
      </w:r>
      <w:r>
        <w:rPr>
          <w:rFonts w:ascii="Times New Roman" w:hAnsi="Times New Roman"/>
          <w:snapToGrid/>
          <w:szCs w:val="24"/>
        </w:rPr>
        <w:t xml:space="preserve"> 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D11749">
        <w:rPr>
          <w:rFonts w:ascii="Times New Roman" w:hAnsi="Times New Roman"/>
          <w:snapToGrid/>
          <w:szCs w:val="24"/>
        </w:rPr>
        <w:t>Timmerman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D11749">
        <w:rPr>
          <w:rFonts w:ascii="Times New Roman" w:hAnsi="Times New Roman"/>
          <w:snapToGrid/>
          <w:szCs w:val="24"/>
        </w:rPr>
        <w:t>Mr. Arquiett and Ms. Bell, and carried by a voice vote with thirteen (13) yes votes, and two (2) absent (Fay and Leader).</w:t>
      </w:r>
    </w:p>
    <w:p w:rsidR="00E63DF0" w:rsidRDefault="00E63DF0" w:rsidP="00586278">
      <w:pPr>
        <w:rPr>
          <w:rFonts w:ascii="Times New Roman" w:hAnsi="Times New Roman"/>
          <w:snapToGrid/>
        </w:rPr>
      </w:pPr>
    </w:p>
    <w:p w:rsidR="002A4915" w:rsidRDefault="002A4915" w:rsidP="00586278">
      <w:pPr>
        <w:rPr>
          <w:rFonts w:ascii="Times New Roman" w:hAnsi="Times New Roman"/>
          <w:snapToGrid/>
        </w:rPr>
      </w:pPr>
    </w:p>
    <w:p w:rsidR="002A4915" w:rsidRDefault="002A4915" w:rsidP="00586278">
      <w:pPr>
        <w:rPr>
          <w:rFonts w:ascii="Times New Roman" w:hAnsi="Times New Roman"/>
          <w:snapToGrid/>
        </w:rPr>
      </w:pPr>
    </w:p>
    <w:p w:rsidR="002A4915" w:rsidRDefault="002A4915" w:rsidP="00586278">
      <w:pPr>
        <w:rPr>
          <w:rFonts w:ascii="Times New Roman" w:hAnsi="Times New Roman"/>
          <w:snapToGrid/>
        </w:rPr>
      </w:pPr>
    </w:p>
    <w:p w:rsidR="008F01E4" w:rsidRDefault="005C6CD4" w:rsidP="00780A79">
      <w:pPr>
        <w:tabs>
          <w:tab w:val="left" w:pos="180"/>
        </w:tabs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lastRenderedPageBreak/>
        <w:t>6</w:t>
      </w:r>
      <w:r w:rsidR="00E63DF0" w:rsidRPr="00E63DF0">
        <w:rPr>
          <w:rFonts w:ascii="Times New Roman" w:hAnsi="Times New Roman"/>
          <w:b/>
          <w:snapToGrid/>
        </w:rPr>
        <w:t>.</w:t>
      </w:r>
      <w:r w:rsidR="00AB1800">
        <w:rPr>
          <w:rFonts w:ascii="Times New Roman" w:hAnsi="Times New Roman"/>
          <w:b/>
          <w:snapToGrid/>
        </w:rPr>
        <w:t xml:space="preserve">  </w:t>
      </w:r>
      <w:r w:rsidR="00220F46">
        <w:rPr>
          <w:rFonts w:ascii="Times New Roman" w:hAnsi="Times New Roman"/>
          <w:b/>
          <w:snapToGrid/>
        </w:rPr>
        <w:t>SHERIFF – KEVIN WELLS</w:t>
      </w:r>
    </w:p>
    <w:p w:rsidR="00220F46" w:rsidRDefault="00220F46" w:rsidP="00586278">
      <w:pPr>
        <w:rPr>
          <w:rFonts w:ascii="Times New Roman" w:hAnsi="Times New Roman"/>
          <w:snapToGrid/>
        </w:rPr>
      </w:pPr>
    </w:p>
    <w:p w:rsidR="00D11749" w:rsidRDefault="00220F46" w:rsidP="00D11749">
      <w:pPr>
        <w:rPr>
          <w:rFonts w:ascii="Times New Roman" w:hAnsi="Times New Roman"/>
          <w:b/>
          <w:szCs w:val="24"/>
        </w:rPr>
      </w:pPr>
      <w:r w:rsidRPr="00220F46">
        <w:rPr>
          <w:rFonts w:ascii="Times New Roman" w:hAnsi="Times New Roman"/>
          <w:snapToGrid/>
        </w:rPr>
        <w:t xml:space="preserve">A.  </w:t>
      </w:r>
      <w:r w:rsidRPr="00A3127E">
        <w:rPr>
          <w:rFonts w:ascii="Times New Roman" w:hAnsi="Times New Roman"/>
          <w:snapToGrid/>
          <w:szCs w:val="24"/>
        </w:rPr>
        <w:t xml:space="preserve">Modifying </w:t>
      </w:r>
      <w:r>
        <w:rPr>
          <w:rFonts w:ascii="Times New Roman" w:hAnsi="Times New Roman"/>
          <w:snapToGrid/>
          <w:szCs w:val="24"/>
        </w:rPr>
        <w:t>t</w:t>
      </w:r>
      <w:r w:rsidRPr="00A3127E">
        <w:rPr>
          <w:rFonts w:ascii="Times New Roman" w:hAnsi="Times New Roman"/>
          <w:snapToGrid/>
          <w:szCs w:val="24"/>
        </w:rPr>
        <w:t xml:space="preserve">he 2018 Budget </w:t>
      </w:r>
      <w:r>
        <w:rPr>
          <w:rFonts w:ascii="Times New Roman" w:hAnsi="Times New Roman"/>
          <w:snapToGrid/>
          <w:szCs w:val="24"/>
        </w:rPr>
        <w:t>f</w:t>
      </w:r>
      <w:r w:rsidRPr="00220F46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Sheriff’s Office </w:t>
      </w:r>
      <w:r>
        <w:rPr>
          <w:rFonts w:ascii="Times New Roman" w:hAnsi="Times New Roman"/>
          <w:snapToGrid/>
          <w:szCs w:val="24"/>
        </w:rPr>
        <w:t>t</w:t>
      </w:r>
      <w:r w:rsidRPr="00A3127E">
        <w:rPr>
          <w:rFonts w:ascii="Times New Roman" w:hAnsi="Times New Roman"/>
          <w:snapToGrid/>
          <w:szCs w:val="24"/>
        </w:rPr>
        <w:t xml:space="preserve">o Accept </w:t>
      </w:r>
      <w:r>
        <w:rPr>
          <w:rFonts w:ascii="Times New Roman" w:hAnsi="Times New Roman"/>
          <w:snapToGrid/>
          <w:szCs w:val="24"/>
        </w:rPr>
        <w:t xml:space="preserve">a </w:t>
      </w:r>
      <w:r w:rsidRPr="00220F46">
        <w:rPr>
          <w:rFonts w:ascii="Times New Roman" w:hAnsi="Times New Roman"/>
          <w:snapToGrid/>
          <w:szCs w:val="24"/>
        </w:rPr>
        <w:t xml:space="preserve">2018 Legislative Grant </w:t>
      </w:r>
      <w:r>
        <w:rPr>
          <w:rFonts w:ascii="Times New Roman" w:hAnsi="Times New Roman"/>
          <w:snapToGrid/>
          <w:szCs w:val="24"/>
        </w:rPr>
        <w:t>f</w:t>
      </w:r>
      <w:r w:rsidRPr="00220F46">
        <w:rPr>
          <w:rFonts w:ascii="Times New Roman" w:hAnsi="Times New Roman"/>
          <w:snapToGrid/>
          <w:szCs w:val="24"/>
        </w:rPr>
        <w:t xml:space="preserve">rom </w:t>
      </w:r>
      <w:r>
        <w:rPr>
          <w:rFonts w:ascii="Times New Roman" w:hAnsi="Times New Roman"/>
          <w:snapToGrid/>
          <w:szCs w:val="24"/>
        </w:rPr>
        <w:t>t</w:t>
      </w:r>
      <w:r w:rsidRPr="00220F46">
        <w:rPr>
          <w:rFonts w:ascii="Times New Roman" w:hAnsi="Times New Roman"/>
          <w:snapToGrid/>
          <w:szCs w:val="24"/>
        </w:rPr>
        <w:t xml:space="preserve">he State </w:t>
      </w:r>
      <w:r>
        <w:rPr>
          <w:rFonts w:ascii="Times New Roman" w:hAnsi="Times New Roman"/>
          <w:snapToGrid/>
          <w:szCs w:val="24"/>
        </w:rPr>
        <w:t>o</w:t>
      </w:r>
      <w:r w:rsidRPr="00220F46">
        <w:rPr>
          <w:rFonts w:ascii="Times New Roman" w:hAnsi="Times New Roman"/>
          <w:snapToGrid/>
          <w:szCs w:val="24"/>
        </w:rPr>
        <w:t xml:space="preserve">f New York Division </w:t>
      </w:r>
      <w:r>
        <w:rPr>
          <w:rFonts w:ascii="Times New Roman" w:hAnsi="Times New Roman"/>
          <w:snapToGrid/>
          <w:szCs w:val="24"/>
        </w:rPr>
        <w:t>o</w:t>
      </w:r>
      <w:r w:rsidRPr="00220F46">
        <w:rPr>
          <w:rFonts w:ascii="Times New Roman" w:hAnsi="Times New Roman"/>
          <w:snapToGrid/>
          <w:szCs w:val="24"/>
        </w:rPr>
        <w:t>f Criminal Justice Services</w:t>
      </w:r>
      <w:r>
        <w:rPr>
          <w:rFonts w:ascii="Times New Roman" w:hAnsi="Times New Roman"/>
          <w:snapToGrid/>
          <w:szCs w:val="24"/>
        </w:rPr>
        <w:t xml:space="preserve"> 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D11749">
        <w:rPr>
          <w:rFonts w:ascii="Times New Roman" w:hAnsi="Times New Roman"/>
          <w:snapToGrid/>
          <w:szCs w:val="24"/>
        </w:rPr>
        <w:t>Timmerman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D11749">
        <w:rPr>
          <w:rFonts w:ascii="Times New Roman" w:hAnsi="Times New Roman"/>
          <w:snapToGrid/>
          <w:szCs w:val="24"/>
        </w:rPr>
        <w:t>Ms. Bell, and carried by a voice vote with thirteen (13) yes votes, and two (2) absent (Fay and Leader).</w:t>
      </w:r>
    </w:p>
    <w:p w:rsidR="00AB1800" w:rsidRDefault="00AB1800" w:rsidP="00220F46">
      <w:pPr>
        <w:rPr>
          <w:rFonts w:ascii="Times New Roman" w:hAnsi="Times New Roman"/>
          <w:snapToGrid/>
          <w:szCs w:val="24"/>
        </w:rPr>
      </w:pPr>
    </w:p>
    <w:p w:rsidR="00D11749" w:rsidRDefault="00220F46" w:rsidP="00D11749">
      <w:pPr>
        <w:rPr>
          <w:rFonts w:ascii="Times New Roman" w:hAnsi="Times New Roman"/>
          <w:b/>
          <w:szCs w:val="24"/>
        </w:rPr>
      </w:pPr>
      <w:r w:rsidRPr="00220F46">
        <w:rPr>
          <w:rFonts w:ascii="Times New Roman" w:hAnsi="Times New Roman"/>
          <w:snapToGrid/>
          <w:szCs w:val="24"/>
        </w:rPr>
        <w:t xml:space="preserve">B.  </w:t>
      </w:r>
      <w:r w:rsidRPr="00A44B79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A44B79">
        <w:rPr>
          <w:rFonts w:ascii="Times New Roman" w:hAnsi="Times New Roman"/>
          <w:snapToGrid/>
          <w:szCs w:val="24"/>
        </w:rPr>
        <w:t xml:space="preserve">o Fill </w:t>
      </w:r>
      <w:r>
        <w:rPr>
          <w:rFonts w:ascii="Times New Roman" w:hAnsi="Times New Roman"/>
          <w:snapToGrid/>
          <w:szCs w:val="24"/>
        </w:rPr>
        <w:t>a</w:t>
      </w:r>
      <w:r w:rsidRPr="00A44B79">
        <w:rPr>
          <w:rFonts w:ascii="Times New Roman" w:hAnsi="Times New Roman"/>
          <w:snapToGrid/>
          <w:szCs w:val="24"/>
        </w:rPr>
        <w:t xml:space="preserve"> Correctional Officer Position</w:t>
      </w:r>
      <w:r>
        <w:rPr>
          <w:rFonts w:ascii="Times New Roman" w:hAnsi="Times New Roman"/>
          <w:snapToGrid/>
          <w:szCs w:val="24"/>
        </w:rPr>
        <w:t xml:space="preserve"> i</w:t>
      </w:r>
      <w:r w:rsidRPr="00A44B79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A44B79">
        <w:rPr>
          <w:rFonts w:ascii="Times New Roman" w:hAnsi="Times New Roman"/>
          <w:snapToGrid/>
          <w:szCs w:val="24"/>
        </w:rPr>
        <w:t>he Sheriff’s Office Correctional Division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D11749">
        <w:rPr>
          <w:rFonts w:ascii="Times New Roman" w:hAnsi="Times New Roman"/>
          <w:snapToGrid/>
          <w:szCs w:val="24"/>
        </w:rPr>
        <w:t>Forsythe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2A4915">
        <w:rPr>
          <w:rFonts w:ascii="Times New Roman" w:hAnsi="Times New Roman"/>
          <w:snapToGrid/>
          <w:szCs w:val="24"/>
        </w:rPr>
        <w:t xml:space="preserve">Mr. </w:t>
      </w:r>
      <w:r w:rsidR="00D11749">
        <w:rPr>
          <w:rFonts w:ascii="Times New Roman" w:hAnsi="Times New Roman"/>
          <w:snapToGrid/>
          <w:szCs w:val="24"/>
        </w:rPr>
        <w:t>Arquiett and Mr. Perkins, and carried by a voice vote with thirteen (13) yes votes, and two (2) absent (Fay and Leader).</w:t>
      </w:r>
    </w:p>
    <w:p w:rsidR="00AB1800" w:rsidRDefault="00AB1800" w:rsidP="00BE7C6C">
      <w:pPr>
        <w:rPr>
          <w:rFonts w:ascii="Times New Roman" w:hAnsi="Times New Roman"/>
          <w:snapToGrid/>
          <w:szCs w:val="24"/>
        </w:rPr>
      </w:pPr>
    </w:p>
    <w:p w:rsidR="00D11749" w:rsidRDefault="00BE7C6C" w:rsidP="00D11749">
      <w:pPr>
        <w:rPr>
          <w:rFonts w:ascii="Times New Roman" w:hAnsi="Times New Roman"/>
          <w:b/>
          <w:szCs w:val="24"/>
        </w:rPr>
      </w:pPr>
      <w:r w:rsidRPr="00BE7C6C">
        <w:rPr>
          <w:rFonts w:ascii="Times New Roman" w:hAnsi="Times New Roman"/>
          <w:snapToGrid/>
          <w:szCs w:val="24"/>
        </w:rPr>
        <w:t xml:space="preserve">C.  Authorization </w:t>
      </w:r>
      <w:r>
        <w:rPr>
          <w:rFonts w:ascii="Times New Roman" w:hAnsi="Times New Roman"/>
          <w:snapToGrid/>
          <w:szCs w:val="24"/>
        </w:rPr>
        <w:t>t</w:t>
      </w:r>
      <w:r w:rsidRPr="00BE7C6C">
        <w:rPr>
          <w:rFonts w:ascii="Times New Roman" w:hAnsi="Times New Roman"/>
          <w:snapToGrid/>
          <w:szCs w:val="24"/>
        </w:rPr>
        <w:t xml:space="preserve">o Create </w:t>
      </w:r>
      <w:r>
        <w:rPr>
          <w:rFonts w:ascii="Times New Roman" w:hAnsi="Times New Roman"/>
          <w:snapToGrid/>
          <w:szCs w:val="24"/>
        </w:rPr>
        <w:t>a</w:t>
      </w:r>
      <w:r w:rsidRPr="00BE7C6C">
        <w:rPr>
          <w:rFonts w:ascii="Times New Roman" w:hAnsi="Times New Roman"/>
          <w:snapToGrid/>
          <w:szCs w:val="24"/>
        </w:rPr>
        <w:t xml:space="preserve">nd Fill </w:t>
      </w:r>
      <w:r>
        <w:rPr>
          <w:rFonts w:ascii="Times New Roman" w:hAnsi="Times New Roman"/>
          <w:snapToGrid/>
          <w:szCs w:val="24"/>
        </w:rPr>
        <w:t>a</w:t>
      </w:r>
      <w:r w:rsidRPr="00BE7C6C">
        <w:rPr>
          <w:rFonts w:ascii="Times New Roman" w:hAnsi="Times New Roman"/>
          <w:snapToGrid/>
          <w:szCs w:val="24"/>
        </w:rPr>
        <w:t xml:space="preserve"> Temporary Detective Sergeant Position </w:t>
      </w:r>
      <w:r>
        <w:rPr>
          <w:rFonts w:ascii="Times New Roman" w:hAnsi="Times New Roman"/>
          <w:snapToGrid/>
          <w:szCs w:val="24"/>
        </w:rPr>
        <w:t>i</w:t>
      </w:r>
      <w:r w:rsidRPr="00BE7C6C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BE7C6C">
        <w:rPr>
          <w:rFonts w:ascii="Times New Roman" w:hAnsi="Times New Roman"/>
          <w:snapToGrid/>
          <w:szCs w:val="24"/>
        </w:rPr>
        <w:t>he Sheriff’s Office Criminal Division</w:t>
      </w:r>
      <w:r>
        <w:rPr>
          <w:rFonts w:ascii="Times New Roman" w:hAnsi="Times New Roman"/>
          <w:snapToGrid/>
          <w:szCs w:val="24"/>
        </w:rPr>
        <w:t xml:space="preserve"> </w:t>
      </w:r>
      <w:r w:rsidR="00220F46">
        <w:rPr>
          <w:rFonts w:ascii="Times New Roman" w:hAnsi="Times New Roman"/>
          <w:snapToGrid/>
          <w:szCs w:val="24"/>
        </w:rPr>
        <w:t xml:space="preserve">(Res) (Info)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D11749">
        <w:rPr>
          <w:rFonts w:ascii="Times New Roman" w:hAnsi="Times New Roman"/>
          <w:snapToGrid/>
          <w:szCs w:val="24"/>
        </w:rPr>
        <w:t>Burke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D11749">
        <w:rPr>
          <w:rFonts w:ascii="Times New Roman" w:hAnsi="Times New Roman"/>
          <w:snapToGrid/>
          <w:szCs w:val="24"/>
        </w:rPr>
        <w:t>Mr. Timmerman, and carried by a voice vote with thirteen (13) yes votes, and two (2) absent (Fay and Leader).</w:t>
      </w:r>
    </w:p>
    <w:p w:rsidR="00220F46" w:rsidRDefault="00220F46" w:rsidP="00586278">
      <w:pPr>
        <w:rPr>
          <w:rFonts w:ascii="Times New Roman" w:hAnsi="Times New Roman"/>
          <w:b/>
          <w:szCs w:val="24"/>
        </w:rPr>
      </w:pPr>
    </w:p>
    <w:p w:rsidR="008F01E4" w:rsidRDefault="005C6CD4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4160B7">
        <w:rPr>
          <w:rFonts w:ascii="Times New Roman" w:hAnsi="Times New Roman"/>
          <w:b/>
          <w:szCs w:val="24"/>
        </w:rPr>
        <w:t xml:space="preserve">.  </w:t>
      </w:r>
      <w:r w:rsidR="009E70E3">
        <w:rPr>
          <w:rFonts w:ascii="Times New Roman" w:hAnsi="Times New Roman"/>
          <w:b/>
          <w:szCs w:val="24"/>
        </w:rPr>
        <w:t>PROBATION – TIM LEPAGE</w:t>
      </w:r>
    </w:p>
    <w:p w:rsidR="008F01E4" w:rsidRDefault="008F01E4" w:rsidP="008F01E4">
      <w:pPr>
        <w:tabs>
          <w:tab w:val="left" w:pos="360"/>
        </w:tabs>
        <w:rPr>
          <w:rFonts w:ascii="Times New Roman" w:hAnsi="Times New Roman"/>
          <w:b/>
          <w:szCs w:val="24"/>
        </w:rPr>
      </w:pPr>
    </w:p>
    <w:p w:rsidR="000E2018" w:rsidRDefault="009E70E3" w:rsidP="000E2018">
      <w:pPr>
        <w:rPr>
          <w:rFonts w:ascii="Times New Roman" w:hAnsi="Times New Roman"/>
          <w:b/>
          <w:szCs w:val="24"/>
        </w:rPr>
      </w:pPr>
      <w:r w:rsidRPr="009E70E3">
        <w:rPr>
          <w:rFonts w:ascii="Times New Roman" w:hAnsi="Times New Roman"/>
          <w:szCs w:val="24"/>
        </w:rPr>
        <w:t>A.</w:t>
      </w:r>
      <w:r w:rsidRPr="009E70E3">
        <w:rPr>
          <w:rFonts w:ascii="Times New Roman" w:hAnsi="Times New Roman"/>
          <w:snapToGrid/>
          <w:szCs w:val="24"/>
        </w:rPr>
        <w:t xml:space="preserve">  </w:t>
      </w:r>
      <w:r w:rsidRPr="00A44B79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A44B79">
        <w:rPr>
          <w:rFonts w:ascii="Times New Roman" w:hAnsi="Times New Roman"/>
          <w:snapToGrid/>
          <w:szCs w:val="24"/>
        </w:rPr>
        <w:t xml:space="preserve">o Fill </w:t>
      </w:r>
      <w:r>
        <w:rPr>
          <w:rFonts w:ascii="Times New Roman" w:hAnsi="Times New Roman"/>
          <w:snapToGrid/>
          <w:szCs w:val="24"/>
        </w:rPr>
        <w:t>a</w:t>
      </w:r>
      <w:r w:rsidRPr="00A44B79">
        <w:rPr>
          <w:rFonts w:ascii="Times New Roman" w:hAnsi="Times New Roman"/>
          <w:snapToGrid/>
          <w:szCs w:val="24"/>
        </w:rPr>
        <w:t xml:space="preserve"> </w:t>
      </w:r>
      <w:r w:rsidR="00BB2D30">
        <w:rPr>
          <w:rFonts w:ascii="Times New Roman" w:hAnsi="Times New Roman"/>
          <w:snapToGrid/>
          <w:szCs w:val="24"/>
        </w:rPr>
        <w:t xml:space="preserve">Probation </w:t>
      </w:r>
      <w:r w:rsidRPr="00A44B79">
        <w:rPr>
          <w:rFonts w:ascii="Times New Roman" w:hAnsi="Times New Roman"/>
          <w:snapToGrid/>
          <w:szCs w:val="24"/>
        </w:rPr>
        <w:t>Supervisor Position</w:t>
      </w:r>
      <w:r>
        <w:rPr>
          <w:rFonts w:ascii="Times New Roman" w:hAnsi="Times New Roman"/>
          <w:snapToGrid/>
          <w:szCs w:val="24"/>
        </w:rPr>
        <w:t xml:space="preserve"> i</w:t>
      </w:r>
      <w:r w:rsidRPr="00A44B79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A44B79">
        <w:rPr>
          <w:rFonts w:ascii="Times New Roman" w:hAnsi="Times New Roman"/>
          <w:snapToGrid/>
          <w:szCs w:val="24"/>
        </w:rPr>
        <w:t>he Probation Department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0E2018">
        <w:rPr>
          <w:rFonts w:ascii="Times New Roman" w:hAnsi="Times New Roman"/>
          <w:snapToGrid/>
          <w:szCs w:val="24"/>
        </w:rPr>
        <w:t>Perkins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0E2018">
        <w:rPr>
          <w:rFonts w:ascii="Times New Roman" w:hAnsi="Times New Roman"/>
          <w:snapToGrid/>
          <w:szCs w:val="24"/>
        </w:rPr>
        <w:t>Mr. Lightfoot, and carried by a voice vote with thirteen (13) yes votes, and two (2) absent (Fay and Leader).</w:t>
      </w:r>
    </w:p>
    <w:p w:rsidR="00AB1800" w:rsidRDefault="00AB1800" w:rsidP="00780A79">
      <w:pPr>
        <w:tabs>
          <w:tab w:val="left" w:pos="180"/>
        </w:tabs>
        <w:rPr>
          <w:rFonts w:ascii="Times New Roman" w:hAnsi="Times New Roman"/>
          <w:b/>
          <w:snapToGrid/>
          <w:szCs w:val="24"/>
        </w:rPr>
      </w:pPr>
    </w:p>
    <w:p w:rsidR="00BE7C6C" w:rsidRDefault="00634990" w:rsidP="00780A79">
      <w:pPr>
        <w:tabs>
          <w:tab w:val="left" w:pos="180"/>
        </w:tabs>
        <w:rPr>
          <w:rFonts w:ascii="Times New Roman" w:hAnsi="Times New Roman"/>
          <w:b/>
          <w:snapToGrid/>
          <w:szCs w:val="24"/>
        </w:rPr>
      </w:pPr>
      <w:r w:rsidRPr="00634990">
        <w:rPr>
          <w:rFonts w:ascii="Times New Roman" w:hAnsi="Times New Roman"/>
          <w:b/>
          <w:snapToGrid/>
          <w:szCs w:val="24"/>
        </w:rPr>
        <w:t>8.</w:t>
      </w:r>
      <w:r w:rsidR="00AB1800">
        <w:rPr>
          <w:rFonts w:ascii="Times New Roman" w:hAnsi="Times New Roman"/>
          <w:b/>
          <w:snapToGrid/>
          <w:szCs w:val="24"/>
        </w:rPr>
        <w:t xml:space="preserve">  </w:t>
      </w:r>
      <w:r w:rsidR="00BE7C6C">
        <w:rPr>
          <w:rFonts w:ascii="Times New Roman" w:hAnsi="Times New Roman"/>
          <w:b/>
          <w:snapToGrid/>
          <w:szCs w:val="24"/>
        </w:rPr>
        <w:t>GOVERNMENTAL SERVICES – MIKE CUNNINGHAM</w:t>
      </w:r>
    </w:p>
    <w:p w:rsidR="00C06AC2" w:rsidRDefault="00C06AC2" w:rsidP="00C06AC2">
      <w:pPr>
        <w:rPr>
          <w:rFonts w:ascii="Times New Roman" w:eastAsiaTheme="minorHAnsi" w:hAnsi="Times New Roman"/>
          <w:snapToGrid/>
          <w:szCs w:val="24"/>
        </w:rPr>
      </w:pPr>
    </w:p>
    <w:p w:rsidR="000E2018" w:rsidRDefault="00C06AC2" w:rsidP="000E2018">
      <w:pPr>
        <w:rPr>
          <w:rFonts w:ascii="Times New Roman" w:hAnsi="Times New Roman"/>
          <w:b/>
          <w:szCs w:val="24"/>
        </w:rPr>
      </w:pPr>
      <w:r>
        <w:rPr>
          <w:rFonts w:ascii="Times New Roman" w:eastAsiaTheme="minorHAnsi" w:hAnsi="Times New Roman"/>
          <w:snapToGrid/>
          <w:szCs w:val="24"/>
        </w:rPr>
        <w:t xml:space="preserve">A.  </w:t>
      </w:r>
      <w:r w:rsidRPr="00BE7C6C">
        <w:rPr>
          <w:rFonts w:ascii="Times New Roman" w:hAnsi="Times New Roman"/>
          <w:snapToGrid/>
          <w:szCs w:val="24"/>
        </w:rPr>
        <w:t xml:space="preserve">Modifying </w:t>
      </w:r>
      <w:r>
        <w:rPr>
          <w:rFonts w:ascii="Times New Roman" w:hAnsi="Times New Roman"/>
          <w:snapToGrid/>
          <w:szCs w:val="24"/>
        </w:rPr>
        <w:t>t</w:t>
      </w:r>
      <w:r w:rsidRPr="00BE7C6C">
        <w:rPr>
          <w:rFonts w:ascii="Times New Roman" w:hAnsi="Times New Roman"/>
          <w:snapToGrid/>
          <w:szCs w:val="24"/>
        </w:rPr>
        <w:t xml:space="preserve">he 2018 Governmental Services Budget </w:t>
      </w:r>
      <w:r>
        <w:rPr>
          <w:rFonts w:ascii="Times New Roman" w:hAnsi="Times New Roman"/>
          <w:snapToGrid/>
          <w:szCs w:val="24"/>
        </w:rPr>
        <w:t>f</w:t>
      </w:r>
      <w:r w:rsidRPr="00BE7C6C">
        <w:rPr>
          <w:rFonts w:ascii="Times New Roman" w:hAnsi="Times New Roman"/>
          <w:snapToGrid/>
          <w:szCs w:val="24"/>
        </w:rPr>
        <w:t>or Building</w:t>
      </w:r>
      <w:r>
        <w:rPr>
          <w:rFonts w:ascii="Times New Roman" w:hAnsi="Times New Roman"/>
          <w:snapToGrid/>
          <w:szCs w:val="24"/>
        </w:rPr>
        <w:t xml:space="preserve"> </w:t>
      </w:r>
      <w:r w:rsidRPr="00BE7C6C">
        <w:rPr>
          <w:rFonts w:ascii="Times New Roman" w:hAnsi="Times New Roman"/>
          <w:snapToGrid/>
          <w:szCs w:val="24"/>
        </w:rPr>
        <w:t>Repairs</w:t>
      </w:r>
      <w:r w:rsidR="00BB2D30">
        <w:rPr>
          <w:rFonts w:ascii="Times New Roman" w:hAnsi="Times New Roman"/>
          <w:snapToGrid/>
          <w:szCs w:val="24"/>
        </w:rPr>
        <w:t xml:space="preserve"> and Improvements</w:t>
      </w:r>
      <w:r w:rsidRPr="00BE7C6C">
        <w:rPr>
          <w:rFonts w:ascii="Times New Roman" w:hAnsi="Times New Roman"/>
          <w:b/>
          <w:snapToGrid/>
          <w:szCs w:val="24"/>
        </w:rPr>
        <w:t xml:space="preserve"> </w:t>
      </w:r>
      <w:r w:rsidRPr="00BE7C6C">
        <w:rPr>
          <w:rFonts w:ascii="Times New Roman" w:hAnsi="Times New Roman"/>
          <w:snapToGrid/>
          <w:szCs w:val="24"/>
        </w:rPr>
        <w:t>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0E2018">
        <w:rPr>
          <w:rFonts w:ascii="Times New Roman" w:hAnsi="Times New Roman"/>
          <w:snapToGrid/>
          <w:szCs w:val="24"/>
        </w:rPr>
        <w:t>Arquiett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</w:t>
      </w:r>
      <w:r w:rsidR="000E2018">
        <w:rPr>
          <w:rFonts w:ascii="Times New Roman" w:hAnsi="Times New Roman"/>
          <w:snapToGrid/>
          <w:szCs w:val="24"/>
        </w:rPr>
        <w:t xml:space="preserve"> Mr. Burke, and</w:t>
      </w:r>
      <w:r w:rsidR="000E2018" w:rsidRPr="000E2018">
        <w:rPr>
          <w:rFonts w:ascii="Times New Roman" w:hAnsi="Times New Roman"/>
          <w:snapToGrid/>
          <w:szCs w:val="24"/>
        </w:rPr>
        <w:t xml:space="preserve"> </w:t>
      </w:r>
      <w:r w:rsidR="000E2018">
        <w:rPr>
          <w:rFonts w:ascii="Times New Roman" w:hAnsi="Times New Roman"/>
          <w:snapToGrid/>
          <w:szCs w:val="24"/>
        </w:rPr>
        <w:t>carried by a voice vote with thirteen (13) yes votes, and two (2) absent (Fay and Leader).</w:t>
      </w:r>
    </w:p>
    <w:p w:rsidR="00AB1800" w:rsidRDefault="00AB1800" w:rsidP="00C06AC2">
      <w:pPr>
        <w:rPr>
          <w:rFonts w:ascii="Times New Roman" w:hAnsi="Times New Roman"/>
          <w:b/>
          <w:snapToGrid/>
          <w:szCs w:val="24"/>
        </w:rPr>
      </w:pPr>
    </w:p>
    <w:p w:rsidR="00541601" w:rsidRDefault="00C06AC2" w:rsidP="0054160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napToGrid/>
          <w:szCs w:val="24"/>
        </w:rPr>
        <w:t>B</w:t>
      </w:r>
      <w:r w:rsidR="00BE7C6C" w:rsidRPr="00BE7C6C">
        <w:rPr>
          <w:rFonts w:ascii="Times New Roman" w:hAnsi="Times New Roman"/>
          <w:snapToGrid/>
          <w:szCs w:val="24"/>
        </w:rPr>
        <w:t xml:space="preserve">.  Modifying </w:t>
      </w:r>
      <w:r w:rsidR="00BE7C6C">
        <w:rPr>
          <w:rFonts w:ascii="Times New Roman" w:hAnsi="Times New Roman"/>
          <w:snapToGrid/>
          <w:szCs w:val="24"/>
        </w:rPr>
        <w:t>t</w:t>
      </w:r>
      <w:r w:rsidR="00BE7C6C" w:rsidRPr="00BE7C6C">
        <w:rPr>
          <w:rFonts w:ascii="Times New Roman" w:hAnsi="Times New Roman"/>
          <w:snapToGrid/>
          <w:szCs w:val="24"/>
        </w:rPr>
        <w:t xml:space="preserve">he 2018 Budget </w:t>
      </w:r>
      <w:r w:rsidR="00BE7C6C">
        <w:rPr>
          <w:rFonts w:ascii="Times New Roman" w:hAnsi="Times New Roman"/>
          <w:snapToGrid/>
          <w:szCs w:val="24"/>
        </w:rPr>
        <w:t>f</w:t>
      </w:r>
      <w:r w:rsidR="00BE7C6C" w:rsidRPr="00BE7C6C">
        <w:rPr>
          <w:rFonts w:ascii="Times New Roman" w:hAnsi="Times New Roman"/>
          <w:snapToGrid/>
          <w:szCs w:val="24"/>
        </w:rPr>
        <w:t>or Governmental Services</w:t>
      </w:r>
      <w:r w:rsidR="00BE7C6C">
        <w:rPr>
          <w:rFonts w:ascii="Times New Roman" w:hAnsi="Times New Roman"/>
          <w:snapToGrid/>
          <w:szCs w:val="24"/>
        </w:rPr>
        <w:t xml:space="preserve"> </w:t>
      </w:r>
      <w:r w:rsidR="00BB2D30">
        <w:rPr>
          <w:rFonts w:ascii="Times New Roman" w:hAnsi="Times New Roman"/>
          <w:snapToGrid/>
          <w:szCs w:val="24"/>
        </w:rPr>
        <w:t xml:space="preserve">Associated with Capital </w:t>
      </w:r>
      <w:r w:rsidR="00AB1800">
        <w:rPr>
          <w:rFonts w:ascii="Times New Roman" w:hAnsi="Times New Roman"/>
          <w:snapToGrid/>
          <w:szCs w:val="24"/>
        </w:rPr>
        <w:t>I</w:t>
      </w:r>
      <w:r w:rsidR="00BB2D30">
        <w:rPr>
          <w:rFonts w:ascii="Times New Roman" w:hAnsi="Times New Roman"/>
          <w:snapToGrid/>
          <w:szCs w:val="24"/>
        </w:rPr>
        <w:t xml:space="preserve">nfrastructure </w:t>
      </w:r>
      <w:r w:rsidR="00BE7C6C">
        <w:rPr>
          <w:rFonts w:ascii="Times New Roman" w:hAnsi="Times New Roman"/>
          <w:snapToGrid/>
          <w:szCs w:val="24"/>
        </w:rPr>
        <w:t>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0E2018">
        <w:rPr>
          <w:rFonts w:ascii="Times New Roman" w:hAnsi="Times New Roman"/>
          <w:snapToGrid/>
          <w:szCs w:val="24"/>
        </w:rPr>
        <w:t>Perkins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0E2018">
        <w:rPr>
          <w:rFonts w:ascii="Times New Roman" w:hAnsi="Times New Roman"/>
          <w:snapToGrid/>
          <w:szCs w:val="24"/>
        </w:rPr>
        <w:t xml:space="preserve">Mr. Forsythe and Mr. Timmerman, and </w:t>
      </w:r>
      <w:r w:rsidR="00541601">
        <w:rPr>
          <w:rFonts w:ascii="Times New Roman" w:hAnsi="Times New Roman"/>
          <w:snapToGrid/>
          <w:szCs w:val="24"/>
        </w:rPr>
        <w:t>carried by a voice vote with thirteen (13) yes votes, and two (2) absent (Fay and Leader).</w:t>
      </w:r>
    </w:p>
    <w:p w:rsidR="00AB1800" w:rsidRDefault="00AB1800" w:rsidP="00BE7C6C">
      <w:pPr>
        <w:rPr>
          <w:rFonts w:ascii="Times New Roman" w:hAnsi="Times New Roman"/>
          <w:snapToGrid/>
          <w:szCs w:val="24"/>
        </w:rPr>
      </w:pPr>
    </w:p>
    <w:p w:rsidR="00541601" w:rsidRDefault="00C06AC2" w:rsidP="0054160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napToGrid/>
          <w:szCs w:val="24"/>
        </w:rPr>
        <w:t>C</w:t>
      </w:r>
      <w:r w:rsidR="00BE7C6C" w:rsidRPr="00BE7C6C">
        <w:rPr>
          <w:rFonts w:ascii="Times New Roman" w:hAnsi="Times New Roman"/>
          <w:snapToGrid/>
          <w:szCs w:val="24"/>
        </w:rPr>
        <w:t xml:space="preserve">.  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Authorizing </w:t>
      </w:r>
      <w:r w:rsidR="00BE7C6C">
        <w:rPr>
          <w:rFonts w:ascii="Times New Roman" w:eastAsiaTheme="minorHAnsi" w:hAnsi="Times New Roman"/>
          <w:snapToGrid/>
          <w:szCs w:val="24"/>
        </w:rPr>
        <w:t>t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he Chair </w:t>
      </w:r>
      <w:r w:rsidR="00BE7C6C">
        <w:rPr>
          <w:rFonts w:ascii="Times New Roman" w:eastAsiaTheme="minorHAnsi" w:hAnsi="Times New Roman"/>
          <w:snapToGrid/>
          <w:szCs w:val="24"/>
        </w:rPr>
        <w:t>t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o Sign </w:t>
      </w:r>
      <w:r w:rsidR="00BE7C6C">
        <w:rPr>
          <w:rFonts w:ascii="Times New Roman" w:eastAsiaTheme="minorHAnsi" w:hAnsi="Times New Roman"/>
          <w:snapToGrid/>
          <w:szCs w:val="24"/>
        </w:rPr>
        <w:t>a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 Contract </w:t>
      </w:r>
      <w:r w:rsidR="00BE7C6C">
        <w:rPr>
          <w:rFonts w:ascii="Times New Roman" w:eastAsiaTheme="minorHAnsi" w:hAnsi="Times New Roman"/>
          <w:snapToGrid/>
          <w:szCs w:val="24"/>
        </w:rPr>
        <w:t>w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ith </w:t>
      </w:r>
      <w:r w:rsidR="00BE7C6C">
        <w:rPr>
          <w:rFonts w:ascii="Times New Roman" w:eastAsiaTheme="minorHAnsi" w:hAnsi="Times New Roman"/>
          <w:snapToGrid/>
          <w:szCs w:val="24"/>
        </w:rPr>
        <w:t>t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he New York State Unified Court System </w:t>
      </w:r>
      <w:r w:rsidR="00BE7C6C">
        <w:rPr>
          <w:rFonts w:ascii="Times New Roman" w:eastAsiaTheme="minorHAnsi" w:hAnsi="Times New Roman"/>
          <w:snapToGrid/>
          <w:szCs w:val="24"/>
        </w:rPr>
        <w:t>t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o Provide Cleaning </w:t>
      </w:r>
      <w:r w:rsidR="00BE7C6C">
        <w:rPr>
          <w:rFonts w:ascii="Times New Roman" w:eastAsiaTheme="minorHAnsi" w:hAnsi="Times New Roman"/>
          <w:snapToGrid/>
          <w:szCs w:val="24"/>
        </w:rPr>
        <w:t>a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nd Minor Repair Services </w:t>
      </w:r>
      <w:r w:rsidR="00BE7C6C">
        <w:rPr>
          <w:rFonts w:ascii="Times New Roman" w:eastAsiaTheme="minorHAnsi" w:hAnsi="Times New Roman"/>
          <w:snapToGrid/>
          <w:szCs w:val="24"/>
        </w:rPr>
        <w:t>f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or Court Facilities </w:t>
      </w:r>
      <w:r w:rsidR="00BE7C6C">
        <w:rPr>
          <w:rFonts w:ascii="Times New Roman" w:eastAsiaTheme="minorHAnsi" w:hAnsi="Times New Roman"/>
          <w:snapToGrid/>
          <w:szCs w:val="24"/>
        </w:rPr>
        <w:t>a</w:t>
      </w:r>
      <w:r w:rsidR="00BE7C6C" w:rsidRPr="00BE7C6C">
        <w:rPr>
          <w:rFonts w:ascii="Times New Roman" w:eastAsiaTheme="minorHAnsi" w:hAnsi="Times New Roman"/>
          <w:snapToGrid/>
          <w:szCs w:val="24"/>
        </w:rPr>
        <w:t xml:space="preserve">t </w:t>
      </w:r>
      <w:r w:rsidR="00BE7C6C">
        <w:rPr>
          <w:rFonts w:ascii="Times New Roman" w:eastAsiaTheme="minorHAnsi" w:hAnsi="Times New Roman"/>
          <w:snapToGrid/>
          <w:szCs w:val="24"/>
        </w:rPr>
        <w:t>t</w:t>
      </w:r>
      <w:r w:rsidR="00BE7C6C" w:rsidRPr="00BE7C6C">
        <w:rPr>
          <w:rFonts w:ascii="Times New Roman" w:eastAsiaTheme="minorHAnsi" w:hAnsi="Times New Roman"/>
          <w:snapToGrid/>
          <w:szCs w:val="24"/>
        </w:rPr>
        <w:t>he County Complex</w:t>
      </w:r>
      <w:r w:rsidR="00BE7C6C">
        <w:rPr>
          <w:rFonts w:ascii="Times New Roman" w:eastAsiaTheme="minorHAnsi" w:hAnsi="Times New Roman"/>
          <w:snapToGrid/>
          <w:szCs w:val="24"/>
        </w:rPr>
        <w:t xml:space="preserve"> (Res)</w:t>
      </w:r>
      <w:r w:rsidR="00AB1800" w:rsidRPr="00AB1800">
        <w:rPr>
          <w:rFonts w:ascii="Times New Roman" w:hAnsi="Times New Roman"/>
          <w:snapToGrid/>
          <w:szCs w:val="24"/>
        </w:rPr>
        <w:t xml:space="preserve"> </w:t>
      </w:r>
      <w:r w:rsidR="00AB1800">
        <w:rPr>
          <w:rFonts w:ascii="Times New Roman" w:hAnsi="Times New Roman"/>
          <w:snapToGrid/>
          <w:szCs w:val="24"/>
        </w:rPr>
        <w:t xml:space="preserve">– Mr. </w:t>
      </w:r>
      <w:r w:rsidR="00541601">
        <w:rPr>
          <w:rFonts w:ascii="Times New Roman" w:hAnsi="Times New Roman"/>
          <w:snapToGrid/>
          <w:szCs w:val="24"/>
        </w:rPr>
        <w:t>Burke</w:t>
      </w:r>
      <w:r w:rsidR="00AB1800">
        <w:rPr>
          <w:rFonts w:ascii="Times New Roman" w:hAnsi="Times New Roman"/>
          <w:snapToGrid/>
          <w:szCs w:val="24"/>
        </w:rPr>
        <w:t xml:space="preserve"> moved to forward this resolution to full Board, seconded by </w:t>
      </w:r>
      <w:r w:rsidR="00541601">
        <w:rPr>
          <w:rFonts w:ascii="Times New Roman" w:hAnsi="Times New Roman"/>
          <w:snapToGrid/>
          <w:szCs w:val="24"/>
        </w:rPr>
        <w:t>Mr. Perkins, and carried by a voice vote with thirteen (13) yes votes, and two (2) absent (Fay and Leader).</w:t>
      </w:r>
    </w:p>
    <w:p w:rsidR="00AB1800" w:rsidRDefault="00AB1800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</w:p>
    <w:p w:rsidR="00572AC6" w:rsidRDefault="00BE7C6C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9.</w:t>
      </w:r>
      <w:r w:rsidR="00AB1800">
        <w:rPr>
          <w:rFonts w:ascii="Times New Roman" w:hAnsi="Times New Roman"/>
          <w:b/>
          <w:szCs w:val="24"/>
        </w:rPr>
        <w:t xml:space="preserve">  </w:t>
      </w:r>
      <w:r w:rsidR="004A674B">
        <w:rPr>
          <w:rFonts w:ascii="Times New Roman" w:hAnsi="Times New Roman"/>
          <w:b/>
          <w:szCs w:val="24"/>
        </w:rPr>
        <w:t>OLD/NEW BUSINESS</w:t>
      </w:r>
      <w:r w:rsidR="000471B7">
        <w:rPr>
          <w:rFonts w:ascii="Times New Roman" w:hAnsi="Times New Roman"/>
          <w:b/>
          <w:szCs w:val="24"/>
        </w:rPr>
        <w:tab/>
      </w:r>
      <w:r w:rsidR="00572AC6" w:rsidRPr="000471B7">
        <w:rPr>
          <w:rFonts w:ascii="Times New Roman" w:hAnsi="Times New Roman"/>
          <w:szCs w:val="24"/>
        </w:rPr>
        <w:t xml:space="preserve"> </w:t>
      </w:r>
    </w:p>
    <w:p w:rsidR="00541601" w:rsidRDefault="00541601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541601" w:rsidRDefault="00541601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Timmerman </w:t>
      </w:r>
      <w:r w:rsidR="00252545">
        <w:rPr>
          <w:rFonts w:ascii="Times New Roman" w:hAnsi="Times New Roman"/>
          <w:szCs w:val="24"/>
        </w:rPr>
        <w:t>moved to forward a</w:t>
      </w:r>
      <w:r>
        <w:rPr>
          <w:rFonts w:ascii="Times New Roman" w:hAnsi="Times New Roman"/>
          <w:szCs w:val="24"/>
        </w:rPr>
        <w:t xml:space="preserve"> resolution </w:t>
      </w:r>
      <w:r w:rsidR="002A4915">
        <w:rPr>
          <w:rFonts w:ascii="Times New Roman" w:hAnsi="Times New Roman"/>
          <w:szCs w:val="24"/>
        </w:rPr>
        <w:t>to full Board entitled “A</w:t>
      </w:r>
      <w:r>
        <w:rPr>
          <w:rFonts w:ascii="Times New Roman" w:hAnsi="Times New Roman"/>
          <w:szCs w:val="24"/>
        </w:rPr>
        <w:t xml:space="preserve">pproving the 2019 </w:t>
      </w:r>
      <w:r w:rsidR="002A4915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 xml:space="preserve">entative </w:t>
      </w:r>
      <w:r w:rsidR="002A4915"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udget as </w:t>
      </w:r>
      <w:r w:rsidR="002A4915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resented by the County </w:t>
      </w:r>
      <w:r w:rsidR="009E2283">
        <w:rPr>
          <w:rFonts w:ascii="Times New Roman" w:hAnsi="Times New Roman"/>
          <w:szCs w:val="24"/>
        </w:rPr>
        <w:t>Administrator</w:t>
      </w:r>
      <w:r w:rsidR="00252545">
        <w:rPr>
          <w:rFonts w:ascii="Times New Roman" w:hAnsi="Times New Roman"/>
          <w:szCs w:val="24"/>
        </w:rPr>
        <w:t xml:space="preserve"> on October 1, 2018</w:t>
      </w:r>
      <w:r w:rsidR="002A4915">
        <w:rPr>
          <w:rFonts w:ascii="Times New Roman" w:hAnsi="Times New Roman"/>
          <w:szCs w:val="24"/>
        </w:rPr>
        <w:t>”</w:t>
      </w:r>
      <w:r>
        <w:rPr>
          <w:rFonts w:ascii="Times New Roman" w:hAnsi="Times New Roman"/>
          <w:szCs w:val="24"/>
        </w:rPr>
        <w:t>, s</w:t>
      </w:r>
      <w:r w:rsidR="009E2283">
        <w:rPr>
          <w:rFonts w:ascii="Times New Roman" w:hAnsi="Times New Roman"/>
          <w:szCs w:val="24"/>
        </w:rPr>
        <w:t xml:space="preserve">econded </w:t>
      </w:r>
      <w:r>
        <w:rPr>
          <w:rFonts w:ascii="Times New Roman" w:hAnsi="Times New Roman"/>
          <w:szCs w:val="24"/>
        </w:rPr>
        <w:t>b</w:t>
      </w:r>
      <w:r w:rsidR="009E2283">
        <w:rPr>
          <w:rFonts w:ascii="Times New Roman" w:hAnsi="Times New Roman"/>
          <w:szCs w:val="24"/>
        </w:rPr>
        <w:t>y Mr.</w:t>
      </w:r>
      <w:r>
        <w:rPr>
          <w:rFonts w:ascii="Times New Roman" w:hAnsi="Times New Roman"/>
          <w:szCs w:val="24"/>
        </w:rPr>
        <w:t xml:space="preserve"> Forsythe, </w:t>
      </w:r>
      <w:r w:rsidR="009E2283">
        <w:rPr>
          <w:rFonts w:ascii="Times New Roman" w:hAnsi="Times New Roman"/>
          <w:szCs w:val="24"/>
        </w:rPr>
        <w:t>Mr. L</w:t>
      </w:r>
      <w:r>
        <w:rPr>
          <w:rFonts w:ascii="Times New Roman" w:hAnsi="Times New Roman"/>
          <w:szCs w:val="24"/>
        </w:rPr>
        <w:t>ightfoot</w:t>
      </w:r>
      <w:r w:rsidR="009E2283">
        <w:rPr>
          <w:rFonts w:ascii="Times New Roman" w:hAnsi="Times New Roman"/>
          <w:szCs w:val="24"/>
        </w:rPr>
        <w:t>, Mr. A</w:t>
      </w:r>
      <w:r>
        <w:rPr>
          <w:rFonts w:ascii="Times New Roman" w:hAnsi="Times New Roman"/>
          <w:szCs w:val="24"/>
        </w:rPr>
        <w:t xml:space="preserve">cres, </w:t>
      </w:r>
      <w:r w:rsidR="009E2283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>Colbert</w:t>
      </w:r>
      <w:r w:rsidR="009E2283">
        <w:rPr>
          <w:rFonts w:ascii="Times New Roman" w:hAnsi="Times New Roman"/>
          <w:szCs w:val="24"/>
        </w:rPr>
        <w:t>, Mr. LaPierre, and Mr. D</w:t>
      </w:r>
      <w:r>
        <w:rPr>
          <w:rFonts w:ascii="Times New Roman" w:hAnsi="Times New Roman"/>
          <w:szCs w:val="24"/>
        </w:rPr>
        <w:t>enesha</w:t>
      </w:r>
      <w:r w:rsidR="00252545">
        <w:rPr>
          <w:rFonts w:ascii="Times New Roman" w:hAnsi="Times New Roman"/>
          <w:szCs w:val="24"/>
        </w:rPr>
        <w:t>.</w:t>
      </w:r>
      <w:r w:rsidR="009E2283">
        <w:rPr>
          <w:rFonts w:ascii="Times New Roman" w:hAnsi="Times New Roman"/>
          <w:szCs w:val="24"/>
        </w:rPr>
        <w:t xml:space="preserve"> </w:t>
      </w:r>
    </w:p>
    <w:p w:rsidR="00344DC7" w:rsidRDefault="00344DC7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344DC7" w:rsidRDefault="00344DC7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Mr. Perkins said he would not support this resolution as he did not have ample time to go through the tentative budget.  </w:t>
      </w:r>
    </w:p>
    <w:p w:rsidR="00344DC7" w:rsidRDefault="00344DC7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344DC7" w:rsidRDefault="00344DC7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Burke said he also would not support this resolution as he did not have ample time to go through the tentative budget.</w:t>
      </w:r>
    </w:p>
    <w:p w:rsidR="009E2283" w:rsidRDefault="009E2283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9E2283" w:rsidRDefault="009E2283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Lightfoot called a Point of Order.</w:t>
      </w:r>
    </w:p>
    <w:p w:rsidR="009E2283" w:rsidRDefault="009E2283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9E2283" w:rsidRDefault="00252545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  <w:r w:rsidRPr="001548DE">
        <w:rPr>
          <w:rFonts w:ascii="Times New Roman" w:hAnsi="Times New Roman"/>
          <w:szCs w:val="24"/>
        </w:rPr>
        <w:t>Motion carried by a r</w:t>
      </w:r>
      <w:r w:rsidR="00BE4D82" w:rsidRPr="001548DE">
        <w:rPr>
          <w:rFonts w:ascii="Times New Roman" w:hAnsi="Times New Roman"/>
          <w:szCs w:val="24"/>
        </w:rPr>
        <w:t xml:space="preserve">oll call </w:t>
      </w:r>
      <w:r w:rsidRPr="001548DE">
        <w:rPr>
          <w:rFonts w:ascii="Times New Roman" w:hAnsi="Times New Roman"/>
          <w:szCs w:val="24"/>
        </w:rPr>
        <w:t>v</w:t>
      </w:r>
      <w:r w:rsidR="00BE4D82" w:rsidRPr="001548DE">
        <w:rPr>
          <w:rFonts w:ascii="Times New Roman" w:hAnsi="Times New Roman"/>
          <w:szCs w:val="24"/>
        </w:rPr>
        <w:t>ote</w:t>
      </w:r>
      <w:r w:rsidRPr="001548DE">
        <w:rPr>
          <w:rFonts w:ascii="Times New Roman" w:hAnsi="Times New Roman"/>
          <w:szCs w:val="24"/>
        </w:rPr>
        <w:t xml:space="preserve"> with eleven (</w:t>
      </w:r>
      <w:r w:rsidR="00BE4D82" w:rsidRPr="001548DE">
        <w:rPr>
          <w:rFonts w:ascii="Times New Roman" w:hAnsi="Times New Roman"/>
          <w:szCs w:val="24"/>
        </w:rPr>
        <w:t>11</w:t>
      </w:r>
      <w:r w:rsidRPr="001548DE">
        <w:rPr>
          <w:rFonts w:ascii="Times New Roman" w:hAnsi="Times New Roman"/>
          <w:szCs w:val="24"/>
        </w:rPr>
        <w:t>)</w:t>
      </w:r>
      <w:r w:rsidR="00BE4D82" w:rsidRPr="001548DE">
        <w:rPr>
          <w:rFonts w:ascii="Times New Roman" w:hAnsi="Times New Roman"/>
          <w:szCs w:val="24"/>
        </w:rPr>
        <w:t xml:space="preserve"> yes</w:t>
      </w:r>
      <w:r w:rsidRPr="001548DE">
        <w:rPr>
          <w:rFonts w:ascii="Times New Roman" w:hAnsi="Times New Roman"/>
          <w:szCs w:val="24"/>
        </w:rPr>
        <w:t xml:space="preserve"> votes</w:t>
      </w:r>
      <w:r w:rsidR="00BE4D82" w:rsidRPr="001548DE">
        <w:rPr>
          <w:rFonts w:ascii="Times New Roman" w:hAnsi="Times New Roman"/>
          <w:szCs w:val="24"/>
        </w:rPr>
        <w:t>, two</w:t>
      </w:r>
      <w:r w:rsidRPr="001548DE">
        <w:rPr>
          <w:rFonts w:ascii="Times New Roman" w:hAnsi="Times New Roman"/>
          <w:szCs w:val="24"/>
        </w:rPr>
        <w:t xml:space="preserve"> (2)</w:t>
      </w:r>
      <w:r w:rsidR="00BE4D82" w:rsidRPr="001548DE">
        <w:rPr>
          <w:rFonts w:ascii="Times New Roman" w:hAnsi="Times New Roman"/>
          <w:szCs w:val="24"/>
        </w:rPr>
        <w:t xml:space="preserve"> no</w:t>
      </w:r>
      <w:r w:rsidRPr="001548DE">
        <w:rPr>
          <w:rFonts w:ascii="Times New Roman" w:hAnsi="Times New Roman"/>
          <w:szCs w:val="24"/>
        </w:rPr>
        <w:t xml:space="preserve"> votes (Burke and Perkins), and </w:t>
      </w:r>
      <w:r w:rsidR="00BE4D82" w:rsidRPr="001548DE">
        <w:rPr>
          <w:rFonts w:ascii="Times New Roman" w:hAnsi="Times New Roman"/>
          <w:szCs w:val="24"/>
        </w:rPr>
        <w:t xml:space="preserve">two </w:t>
      </w:r>
      <w:r w:rsidRPr="001548DE">
        <w:rPr>
          <w:rFonts w:ascii="Times New Roman" w:hAnsi="Times New Roman"/>
          <w:szCs w:val="24"/>
        </w:rPr>
        <w:t>(2) a</w:t>
      </w:r>
      <w:r w:rsidR="00BE4D82" w:rsidRPr="001548DE">
        <w:rPr>
          <w:rFonts w:ascii="Times New Roman" w:hAnsi="Times New Roman"/>
          <w:szCs w:val="24"/>
        </w:rPr>
        <w:t>bsent</w:t>
      </w:r>
      <w:r w:rsidRPr="001548DE">
        <w:rPr>
          <w:rFonts w:ascii="Times New Roman" w:hAnsi="Times New Roman"/>
          <w:szCs w:val="24"/>
        </w:rPr>
        <w:t xml:space="preserve"> (Fay and Leader).</w:t>
      </w:r>
    </w:p>
    <w:p w:rsidR="004A674B" w:rsidRDefault="004A674B" w:rsidP="006C2354">
      <w:pPr>
        <w:ind w:left="360" w:hanging="360"/>
        <w:rPr>
          <w:rFonts w:ascii="Times New Roman" w:hAnsi="Times New Roman"/>
          <w:b/>
          <w:szCs w:val="24"/>
        </w:rPr>
      </w:pPr>
    </w:p>
    <w:p w:rsidR="00C06AC2" w:rsidRDefault="00BE7C6C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</w:t>
      </w:r>
      <w:r w:rsidR="004A674B">
        <w:rPr>
          <w:rFonts w:ascii="Times New Roman" w:hAnsi="Times New Roman"/>
          <w:b/>
          <w:szCs w:val="24"/>
        </w:rPr>
        <w:t>.</w:t>
      </w:r>
      <w:r w:rsidR="00AB1800">
        <w:rPr>
          <w:rFonts w:ascii="Times New Roman" w:hAnsi="Times New Roman"/>
          <w:b/>
          <w:szCs w:val="24"/>
        </w:rPr>
        <w:t xml:space="preserve">  </w:t>
      </w:r>
      <w:r w:rsidR="00C06AC2">
        <w:rPr>
          <w:rFonts w:ascii="Times New Roman" w:hAnsi="Times New Roman"/>
          <w:b/>
          <w:szCs w:val="24"/>
        </w:rPr>
        <w:t>COUNTY ADMINISTRATOR’S REPORT</w:t>
      </w:r>
    </w:p>
    <w:p w:rsidR="00BE4D82" w:rsidRDefault="00BE4D82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</w:p>
    <w:p w:rsidR="00BE4D82" w:rsidRDefault="006F5094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Ms. Doyle reported on property closings at 13 and 13 ½ Main Street, Massena, and the French Property in the Town of Parishville.</w:t>
      </w:r>
    </w:p>
    <w:p w:rsidR="006F5094" w:rsidRPr="00BE4D82" w:rsidRDefault="006F5094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8F4644" w:rsidRDefault="006F5094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Family Court ha</w:t>
      </w:r>
      <w:r w:rsidR="00B5611D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 </w:t>
      </w:r>
      <w:r w:rsidR="008F4644">
        <w:rPr>
          <w:rFonts w:ascii="Times New Roman" w:hAnsi="Times New Roman"/>
          <w:szCs w:val="24"/>
        </w:rPr>
        <w:t xml:space="preserve">the </w:t>
      </w:r>
      <w:r w:rsidR="00B5611D">
        <w:rPr>
          <w:rFonts w:ascii="Times New Roman" w:hAnsi="Times New Roman"/>
          <w:szCs w:val="24"/>
        </w:rPr>
        <w:t xml:space="preserve">first Raise the Age </w:t>
      </w:r>
      <w:r w:rsidR="00976061">
        <w:rPr>
          <w:rFonts w:ascii="Times New Roman" w:hAnsi="Times New Roman"/>
          <w:szCs w:val="24"/>
        </w:rPr>
        <w:t>case</w:t>
      </w:r>
      <w:r w:rsidR="00B5611D">
        <w:rPr>
          <w:rFonts w:ascii="Times New Roman" w:hAnsi="Times New Roman"/>
          <w:szCs w:val="24"/>
        </w:rPr>
        <w:t xml:space="preserve"> and the Plan for Raise the Age will be submitted today.</w:t>
      </w:r>
    </w:p>
    <w:p w:rsidR="008F4644" w:rsidRDefault="008F4644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BE4D82" w:rsidRDefault="00B5611D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252545">
        <w:rPr>
          <w:rFonts w:ascii="Times New Roman" w:hAnsi="Times New Roman"/>
          <w:szCs w:val="24"/>
        </w:rPr>
        <w:t xml:space="preserve">Vacancy </w:t>
      </w:r>
      <w:r>
        <w:rPr>
          <w:rFonts w:ascii="Times New Roman" w:hAnsi="Times New Roman"/>
          <w:szCs w:val="24"/>
        </w:rPr>
        <w:t>R</w:t>
      </w:r>
      <w:r w:rsidR="00252545">
        <w:rPr>
          <w:rFonts w:ascii="Times New Roman" w:hAnsi="Times New Roman"/>
          <w:szCs w:val="24"/>
        </w:rPr>
        <w:t xml:space="preserve">eview </w:t>
      </w:r>
      <w:r>
        <w:rPr>
          <w:rFonts w:ascii="Times New Roman" w:hAnsi="Times New Roman"/>
          <w:szCs w:val="24"/>
        </w:rPr>
        <w:t>Committee met and reviewed twenty (</w:t>
      </w:r>
      <w:r w:rsidR="0025254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)</w:t>
      </w:r>
      <w:r w:rsidR="00252545">
        <w:rPr>
          <w:rFonts w:ascii="Times New Roman" w:hAnsi="Times New Roman"/>
          <w:szCs w:val="24"/>
        </w:rPr>
        <w:t xml:space="preserve"> position</w:t>
      </w:r>
      <w:r>
        <w:rPr>
          <w:rFonts w:ascii="Times New Roman" w:hAnsi="Times New Roman"/>
          <w:szCs w:val="24"/>
        </w:rPr>
        <w:t>s with n</w:t>
      </w:r>
      <w:r w:rsidR="00252545">
        <w:rPr>
          <w:rFonts w:ascii="Times New Roman" w:hAnsi="Times New Roman"/>
          <w:szCs w:val="24"/>
        </w:rPr>
        <w:t xml:space="preserve">ineteen </w:t>
      </w:r>
      <w:r>
        <w:rPr>
          <w:rFonts w:ascii="Times New Roman" w:hAnsi="Times New Roman"/>
          <w:szCs w:val="24"/>
        </w:rPr>
        <w:t xml:space="preserve">(19) positions </w:t>
      </w:r>
      <w:r w:rsidR="00252545">
        <w:rPr>
          <w:rFonts w:ascii="Times New Roman" w:hAnsi="Times New Roman"/>
          <w:szCs w:val="24"/>
        </w:rPr>
        <w:t>mov</w:t>
      </w:r>
      <w:r>
        <w:rPr>
          <w:rFonts w:ascii="Times New Roman" w:hAnsi="Times New Roman"/>
          <w:szCs w:val="24"/>
        </w:rPr>
        <w:t>ing</w:t>
      </w:r>
      <w:r w:rsidR="00252545">
        <w:rPr>
          <w:rFonts w:ascii="Times New Roman" w:hAnsi="Times New Roman"/>
          <w:szCs w:val="24"/>
        </w:rPr>
        <w:t xml:space="preserve"> forward</w:t>
      </w:r>
      <w:r>
        <w:rPr>
          <w:rFonts w:ascii="Times New Roman" w:hAnsi="Times New Roman"/>
          <w:szCs w:val="24"/>
        </w:rPr>
        <w:t xml:space="preserve">, and </w:t>
      </w:r>
      <w:r w:rsidR="00252545">
        <w:rPr>
          <w:rFonts w:ascii="Times New Roman" w:hAnsi="Times New Roman"/>
          <w:szCs w:val="24"/>
        </w:rPr>
        <w:t>one</w:t>
      </w:r>
      <w:r>
        <w:rPr>
          <w:rFonts w:ascii="Times New Roman" w:hAnsi="Times New Roman"/>
          <w:szCs w:val="24"/>
        </w:rPr>
        <w:t xml:space="preserve"> (1) </w:t>
      </w:r>
      <w:r w:rsidR="00252545">
        <w:rPr>
          <w:rFonts w:ascii="Times New Roman" w:hAnsi="Times New Roman"/>
          <w:szCs w:val="24"/>
        </w:rPr>
        <w:t xml:space="preserve">position held.  </w:t>
      </w:r>
    </w:p>
    <w:p w:rsidR="00B5611D" w:rsidRDefault="00B5611D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252545" w:rsidRDefault="00B5611D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="00252545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 xml:space="preserve">rue </w:t>
      </w:r>
      <w:r w:rsidR="00252545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 xml:space="preserve">alue </w:t>
      </w:r>
      <w:r w:rsidR="00252545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 xml:space="preserve">ax </w:t>
      </w:r>
      <w:r w:rsidR="00252545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ate </w:t>
      </w:r>
      <w:r w:rsidR="00252545">
        <w:rPr>
          <w:rFonts w:ascii="Times New Roman" w:hAnsi="Times New Roman"/>
          <w:szCs w:val="24"/>
        </w:rPr>
        <w:t xml:space="preserve">is on </w:t>
      </w:r>
      <w:r>
        <w:rPr>
          <w:rFonts w:ascii="Times New Roman" w:hAnsi="Times New Roman"/>
          <w:szCs w:val="24"/>
        </w:rPr>
        <w:t>G</w:t>
      </w:r>
      <w:r w:rsidR="00252545">
        <w:rPr>
          <w:rFonts w:ascii="Times New Roman" w:hAnsi="Times New Roman"/>
          <w:szCs w:val="24"/>
        </w:rPr>
        <w:t xml:space="preserve">oogle </w:t>
      </w:r>
      <w:r>
        <w:rPr>
          <w:rFonts w:ascii="Times New Roman" w:hAnsi="Times New Roman"/>
          <w:szCs w:val="24"/>
        </w:rPr>
        <w:t xml:space="preserve">Drive.  </w:t>
      </w:r>
    </w:p>
    <w:p w:rsidR="00B5611D" w:rsidRDefault="00B5611D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B5611D" w:rsidRDefault="0019692E" w:rsidP="00780A79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Mrs. Doyle said no</w:t>
      </w:r>
      <w:r w:rsidR="00B5611D">
        <w:rPr>
          <w:rFonts w:ascii="Times New Roman" w:hAnsi="Times New Roman"/>
          <w:szCs w:val="24"/>
        </w:rPr>
        <w:t xml:space="preserve"> positions were </w:t>
      </w:r>
      <w:r w:rsidR="00976061">
        <w:rPr>
          <w:rFonts w:ascii="Times New Roman" w:hAnsi="Times New Roman"/>
          <w:szCs w:val="24"/>
        </w:rPr>
        <w:t xml:space="preserve">added to the budget last </w:t>
      </w:r>
      <w:proofErr w:type="gramStart"/>
      <w:r w:rsidR="00976061">
        <w:rPr>
          <w:rFonts w:ascii="Times New Roman" w:hAnsi="Times New Roman"/>
          <w:szCs w:val="24"/>
        </w:rPr>
        <w:t>year,</w:t>
      </w:r>
      <w:proofErr w:type="gramEnd"/>
      <w:r w:rsidR="00976061">
        <w:rPr>
          <w:rFonts w:ascii="Times New Roman" w:hAnsi="Times New Roman"/>
          <w:szCs w:val="24"/>
        </w:rPr>
        <w:t xml:space="preserve"> and there were five (5) positions added to the budget</w:t>
      </w:r>
      <w:r>
        <w:rPr>
          <w:rFonts w:ascii="Times New Roman" w:hAnsi="Times New Roman"/>
          <w:szCs w:val="24"/>
        </w:rPr>
        <w:t xml:space="preserve"> this year</w:t>
      </w:r>
      <w:r w:rsidR="00976061">
        <w:rPr>
          <w:rFonts w:ascii="Times New Roman" w:hAnsi="Times New Roman"/>
          <w:szCs w:val="24"/>
        </w:rPr>
        <w:t xml:space="preserve">.  </w:t>
      </w:r>
      <w:bookmarkStart w:id="0" w:name="_GoBack"/>
      <w:bookmarkEnd w:id="0"/>
    </w:p>
    <w:p w:rsidR="00976061" w:rsidRDefault="00976061" w:rsidP="00780A79">
      <w:pPr>
        <w:tabs>
          <w:tab w:val="left" w:pos="180"/>
        </w:tabs>
        <w:rPr>
          <w:rFonts w:ascii="Times New Roman" w:hAnsi="Times New Roman"/>
          <w:szCs w:val="24"/>
        </w:rPr>
      </w:pPr>
    </w:p>
    <w:p w:rsidR="00C06AC2" w:rsidRDefault="00C06AC2" w:rsidP="00780A79">
      <w:pPr>
        <w:tabs>
          <w:tab w:val="left" w:pos="1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11.</w:t>
      </w:r>
      <w:r w:rsidR="00AB1800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2019 TENTATIVE BUDGET REVIEW</w:t>
      </w:r>
      <w:r w:rsidR="001548DE">
        <w:rPr>
          <w:rFonts w:ascii="Times New Roman" w:hAnsi="Times New Roman"/>
          <w:b/>
          <w:szCs w:val="24"/>
        </w:rPr>
        <w:t xml:space="preserve"> – </w:t>
      </w:r>
      <w:r w:rsidR="001548DE" w:rsidRPr="000E42C4">
        <w:rPr>
          <w:rFonts w:ascii="Times New Roman" w:hAnsi="Times New Roman"/>
          <w:szCs w:val="24"/>
        </w:rPr>
        <w:t>There was no review</w:t>
      </w:r>
      <w:r w:rsidR="000E42C4">
        <w:rPr>
          <w:rFonts w:ascii="Times New Roman" w:hAnsi="Times New Roman"/>
          <w:szCs w:val="24"/>
        </w:rPr>
        <w:t>.</w:t>
      </w:r>
      <w:r w:rsidR="001548DE">
        <w:rPr>
          <w:rFonts w:ascii="Times New Roman" w:hAnsi="Times New Roman"/>
          <w:b/>
          <w:szCs w:val="24"/>
        </w:rPr>
        <w:t xml:space="preserve"> </w:t>
      </w:r>
    </w:p>
    <w:p w:rsidR="00EE0F94" w:rsidRDefault="00EE0F94" w:rsidP="004A674B">
      <w:pPr>
        <w:rPr>
          <w:rFonts w:ascii="Times New Roman" w:hAnsi="Times New Roman"/>
          <w:b/>
          <w:szCs w:val="24"/>
        </w:rPr>
      </w:pPr>
    </w:p>
    <w:p w:rsidR="00252545" w:rsidRDefault="00032F97" w:rsidP="00252545">
      <w:pPr>
        <w:rPr>
          <w:rFonts w:ascii="Times New Roman" w:hAnsi="Times New Roman"/>
          <w:b/>
          <w:szCs w:val="24"/>
        </w:rPr>
      </w:pPr>
      <w:r w:rsidRPr="00032F97">
        <w:rPr>
          <w:rFonts w:ascii="Times New Roman" w:hAnsi="Times New Roman"/>
          <w:szCs w:val="24"/>
        </w:rPr>
        <w:t xml:space="preserve">Mr. </w:t>
      </w:r>
      <w:r w:rsidR="00252545">
        <w:rPr>
          <w:rFonts w:ascii="Times New Roman" w:hAnsi="Times New Roman"/>
          <w:szCs w:val="24"/>
        </w:rPr>
        <w:t>Timmerman</w:t>
      </w:r>
      <w:r>
        <w:rPr>
          <w:rFonts w:ascii="Times New Roman" w:hAnsi="Times New Roman"/>
          <w:szCs w:val="24"/>
        </w:rPr>
        <w:t xml:space="preserve"> moved to go to Executive Session at </w:t>
      </w:r>
      <w:r w:rsidR="00252545">
        <w:rPr>
          <w:rFonts w:ascii="Times New Roman" w:hAnsi="Times New Roman"/>
          <w:szCs w:val="24"/>
        </w:rPr>
        <w:t>6:56</w:t>
      </w:r>
      <w:r>
        <w:rPr>
          <w:rFonts w:ascii="Times New Roman" w:hAnsi="Times New Roman"/>
          <w:szCs w:val="24"/>
        </w:rPr>
        <w:t xml:space="preserve"> p.m. to discuss negotiations, litigation, personnel and appointments, seconded by </w:t>
      </w:r>
      <w:r w:rsidR="00252545">
        <w:rPr>
          <w:rFonts w:ascii="Times New Roman" w:hAnsi="Times New Roman"/>
          <w:szCs w:val="24"/>
        </w:rPr>
        <w:t xml:space="preserve">Mr. Acres, and </w:t>
      </w:r>
      <w:r w:rsidR="00252545">
        <w:rPr>
          <w:rFonts w:ascii="Times New Roman" w:hAnsi="Times New Roman"/>
          <w:snapToGrid/>
          <w:szCs w:val="24"/>
        </w:rPr>
        <w:t>carried by a voice vote with thirteen (13) yes votes, and two (2) absent (Fay and Leader).</w:t>
      </w:r>
    </w:p>
    <w:p w:rsidR="00032F97" w:rsidRDefault="00032F97" w:rsidP="004A674B">
      <w:pPr>
        <w:rPr>
          <w:rFonts w:ascii="Times New Roman" w:hAnsi="Times New Roman"/>
          <w:b/>
          <w:szCs w:val="24"/>
        </w:rPr>
      </w:pPr>
    </w:p>
    <w:p w:rsidR="00032F97" w:rsidRDefault="005D3606" w:rsidP="00032F97">
      <w:pPr>
        <w:tabs>
          <w:tab w:val="left" w:pos="1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12.</w:t>
      </w:r>
      <w:r w:rsidR="00032F97">
        <w:rPr>
          <w:rFonts w:ascii="Times New Roman" w:hAnsi="Times New Roman"/>
          <w:b/>
          <w:szCs w:val="24"/>
        </w:rPr>
        <w:t xml:space="preserve">  </w:t>
      </w:r>
      <w:r w:rsidR="004A674B" w:rsidRPr="004A674B">
        <w:rPr>
          <w:rFonts w:ascii="Times New Roman" w:hAnsi="Times New Roman"/>
          <w:b/>
          <w:szCs w:val="24"/>
        </w:rPr>
        <w:t>EXECUTIVE SESSION</w:t>
      </w:r>
    </w:p>
    <w:p w:rsidR="00032F97" w:rsidRDefault="00032F97" w:rsidP="00032F97">
      <w:pPr>
        <w:tabs>
          <w:tab w:val="left" w:pos="180"/>
        </w:tabs>
        <w:rPr>
          <w:rFonts w:ascii="Times New Roman" w:hAnsi="Times New Roman"/>
          <w:b/>
          <w:szCs w:val="24"/>
        </w:rPr>
      </w:pPr>
    </w:p>
    <w:p w:rsidR="000E42C4" w:rsidRDefault="00032F97" w:rsidP="000E42C4">
      <w:pPr>
        <w:rPr>
          <w:rFonts w:ascii="Times New Roman" w:hAnsi="Times New Roman"/>
          <w:b/>
          <w:szCs w:val="24"/>
        </w:rPr>
      </w:pPr>
      <w:r w:rsidRPr="00032F97">
        <w:rPr>
          <w:rFonts w:ascii="Times New Roman" w:hAnsi="Times New Roman"/>
          <w:szCs w:val="24"/>
        </w:rPr>
        <w:t xml:space="preserve">Mr. </w:t>
      </w:r>
      <w:r w:rsidR="000E42C4">
        <w:rPr>
          <w:rFonts w:ascii="Times New Roman" w:hAnsi="Times New Roman"/>
          <w:szCs w:val="24"/>
        </w:rPr>
        <w:t>Timmerman</w:t>
      </w:r>
      <w:r w:rsidRPr="00032F97">
        <w:rPr>
          <w:rFonts w:ascii="Times New Roman" w:hAnsi="Times New Roman"/>
          <w:szCs w:val="24"/>
        </w:rPr>
        <w:t xml:space="preserve"> moved to go to Open Session at </w:t>
      </w:r>
      <w:r w:rsidR="000E42C4">
        <w:rPr>
          <w:rFonts w:ascii="Times New Roman" w:hAnsi="Times New Roman"/>
          <w:szCs w:val="24"/>
        </w:rPr>
        <w:t>7:47 p</w:t>
      </w:r>
      <w:r w:rsidRPr="00032F97">
        <w:rPr>
          <w:rFonts w:ascii="Times New Roman" w:hAnsi="Times New Roman"/>
          <w:szCs w:val="24"/>
        </w:rPr>
        <w:t xml:space="preserve">.m., seconded by Mr. </w:t>
      </w:r>
      <w:r w:rsidR="000E42C4">
        <w:rPr>
          <w:rFonts w:ascii="Times New Roman" w:hAnsi="Times New Roman"/>
          <w:szCs w:val="24"/>
        </w:rPr>
        <w:t>F</w:t>
      </w:r>
      <w:r w:rsidR="00531A79">
        <w:rPr>
          <w:rFonts w:ascii="Times New Roman" w:hAnsi="Times New Roman"/>
          <w:szCs w:val="24"/>
        </w:rPr>
        <w:t>orsythe</w:t>
      </w:r>
      <w:r w:rsidR="000E42C4">
        <w:rPr>
          <w:rFonts w:ascii="Times New Roman" w:hAnsi="Times New Roman"/>
          <w:szCs w:val="24"/>
        </w:rPr>
        <w:t xml:space="preserve">, and </w:t>
      </w:r>
      <w:r w:rsidR="000E42C4">
        <w:rPr>
          <w:rFonts w:ascii="Times New Roman" w:hAnsi="Times New Roman"/>
          <w:snapToGrid/>
          <w:szCs w:val="24"/>
        </w:rPr>
        <w:t>carried by a voice vote with thirteen (13) yes votes, and two (2) absent (Fay and Leader).</w:t>
      </w:r>
    </w:p>
    <w:p w:rsidR="00032F97" w:rsidRDefault="00032F97" w:rsidP="00032F97">
      <w:pPr>
        <w:tabs>
          <w:tab w:val="left" w:pos="180"/>
        </w:tabs>
        <w:rPr>
          <w:rFonts w:ascii="Times New Roman" w:hAnsi="Times New Roman"/>
          <w:b/>
          <w:szCs w:val="24"/>
        </w:rPr>
      </w:pPr>
    </w:p>
    <w:p w:rsidR="006C2354" w:rsidRDefault="00DC0616" w:rsidP="00032F97">
      <w:pPr>
        <w:tabs>
          <w:tab w:val="left" w:pos="1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5D3606">
        <w:rPr>
          <w:rFonts w:ascii="Times New Roman" w:hAnsi="Times New Roman"/>
          <w:b/>
          <w:szCs w:val="24"/>
        </w:rPr>
        <w:t>3</w:t>
      </w:r>
      <w:r w:rsidR="004A674B">
        <w:rPr>
          <w:rFonts w:ascii="Times New Roman" w:hAnsi="Times New Roman"/>
          <w:b/>
          <w:szCs w:val="24"/>
        </w:rPr>
        <w:t>.</w:t>
      </w:r>
      <w:r w:rsidR="00032F97">
        <w:rPr>
          <w:rFonts w:ascii="Times New Roman" w:hAnsi="Times New Roman"/>
          <w:b/>
          <w:szCs w:val="24"/>
        </w:rPr>
        <w:t xml:space="preserve">  </w:t>
      </w:r>
      <w:r w:rsidR="00BE10C1" w:rsidRPr="00062679">
        <w:rPr>
          <w:rFonts w:ascii="Times New Roman" w:hAnsi="Times New Roman"/>
          <w:b/>
          <w:szCs w:val="24"/>
        </w:rPr>
        <w:t xml:space="preserve">ADJOURNMENT </w:t>
      </w:r>
      <w:r w:rsidR="00BE10C1" w:rsidRPr="00062679">
        <w:rPr>
          <w:rFonts w:ascii="Times New Roman" w:hAnsi="Times New Roman"/>
          <w:szCs w:val="24"/>
        </w:rPr>
        <w:t xml:space="preserve">– </w:t>
      </w:r>
      <w:r w:rsidR="00032F97">
        <w:rPr>
          <w:rFonts w:ascii="Times New Roman" w:hAnsi="Times New Roman"/>
          <w:szCs w:val="24"/>
        </w:rPr>
        <w:t xml:space="preserve">Chair Hooper adjourned the October Operations Committee Meeting at </w:t>
      </w:r>
      <w:r w:rsidR="000E42C4">
        <w:rPr>
          <w:rFonts w:ascii="Times New Roman" w:hAnsi="Times New Roman"/>
          <w:szCs w:val="24"/>
        </w:rPr>
        <w:t xml:space="preserve">7:47 </w:t>
      </w:r>
      <w:r w:rsidR="00032F97">
        <w:rPr>
          <w:rFonts w:ascii="Times New Roman" w:hAnsi="Times New Roman"/>
          <w:szCs w:val="24"/>
        </w:rPr>
        <w:t>p.m., as there was</w:t>
      </w:r>
      <w:r w:rsidR="00BE10C1" w:rsidRPr="00062679">
        <w:rPr>
          <w:rFonts w:ascii="Times New Roman" w:hAnsi="Times New Roman"/>
          <w:szCs w:val="24"/>
        </w:rPr>
        <w:t xml:space="preserve"> no further business.</w:t>
      </w:r>
      <w:r w:rsidR="00531A79">
        <w:rPr>
          <w:rFonts w:ascii="Times New Roman" w:hAnsi="Times New Roman"/>
          <w:szCs w:val="24"/>
        </w:rPr>
        <w:t xml:space="preserve"> </w:t>
      </w:r>
    </w:p>
    <w:p w:rsidR="008B45EA" w:rsidRDefault="008B45EA" w:rsidP="00032F97">
      <w:pPr>
        <w:tabs>
          <w:tab w:val="left" w:pos="180"/>
        </w:tabs>
        <w:rPr>
          <w:rFonts w:ascii="Times New Roman" w:hAnsi="Times New Roman"/>
          <w:szCs w:val="24"/>
        </w:rPr>
      </w:pPr>
    </w:p>
    <w:sectPr w:rsidR="008B45EA" w:rsidSect="00B80246">
      <w:footerReference w:type="default" r:id="rId8"/>
      <w:endnotePr>
        <w:numFmt w:val="decimal"/>
      </w:endnotePr>
      <w:pgSz w:w="12240" w:h="15840" w:code="1"/>
      <w:pgMar w:top="720" w:right="1440" w:bottom="720" w:left="144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15" w:rsidRDefault="002A4915" w:rsidP="002A4915">
      <w:r>
        <w:separator/>
      </w:r>
    </w:p>
  </w:endnote>
  <w:endnote w:type="continuationSeparator" w:id="0">
    <w:p w:rsidR="002A4915" w:rsidRDefault="002A4915" w:rsidP="002A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652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915" w:rsidRDefault="002A4915">
        <w:pPr>
          <w:pStyle w:val="Footer"/>
          <w:jc w:val="center"/>
        </w:pPr>
        <w:r w:rsidRPr="002A4915">
          <w:rPr>
            <w:rFonts w:ascii="Times New Roman" w:hAnsi="Times New Roman"/>
          </w:rPr>
          <w:fldChar w:fldCharType="begin"/>
        </w:r>
        <w:r w:rsidRPr="002A4915">
          <w:rPr>
            <w:rFonts w:ascii="Times New Roman" w:hAnsi="Times New Roman"/>
          </w:rPr>
          <w:instrText xml:space="preserve"> PAGE   \* MERGEFORMAT </w:instrText>
        </w:r>
        <w:r w:rsidRPr="002A4915">
          <w:rPr>
            <w:rFonts w:ascii="Times New Roman" w:hAnsi="Times New Roman"/>
          </w:rPr>
          <w:fldChar w:fldCharType="separate"/>
        </w:r>
        <w:r w:rsidR="0019692E">
          <w:rPr>
            <w:rFonts w:ascii="Times New Roman" w:hAnsi="Times New Roman"/>
            <w:noProof/>
          </w:rPr>
          <w:t>3</w:t>
        </w:r>
        <w:r w:rsidRPr="002A4915">
          <w:rPr>
            <w:rFonts w:ascii="Times New Roman" w:hAnsi="Times New Roman"/>
            <w:noProof/>
          </w:rPr>
          <w:fldChar w:fldCharType="end"/>
        </w:r>
      </w:p>
    </w:sdtContent>
  </w:sdt>
  <w:p w:rsidR="002A4915" w:rsidRDefault="002A4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15" w:rsidRDefault="002A4915" w:rsidP="002A4915">
      <w:r>
        <w:separator/>
      </w:r>
    </w:p>
  </w:footnote>
  <w:footnote w:type="continuationSeparator" w:id="0">
    <w:p w:rsidR="002A4915" w:rsidRDefault="002A4915" w:rsidP="002A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52E"/>
    <w:multiLevelType w:val="hybridMultilevel"/>
    <w:tmpl w:val="BDAAA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92B5A"/>
    <w:multiLevelType w:val="hybridMultilevel"/>
    <w:tmpl w:val="C874B7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7201919"/>
    <w:multiLevelType w:val="hybridMultilevel"/>
    <w:tmpl w:val="EEEA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D7B8D"/>
    <w:multiLevelType w:val="hybridMultilevel"/>
    <w:tmpl w:val="6CA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409C0"/>
    <w:multiLevelType w:val="hybridMultilevel"/>
    <w:tmpl w:val="133C46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F165F9C"/>
    <w:multiLevelType w:val="hybridMultilevel"/>
    <w:tmpl w:val="9AD0C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0A84273"/>
    <w:multiLevelType w:val="hybridMultilevel"/>
    <w:tmpl w:val="6C62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860F9F"/>
    <w:multiLevelType w:val="hybridMultilevel"/>
    <w:tmpl w:val="9B42A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E3AFB"/>
    <w:multiLevelType w:val="hybridMultilevel"/>
    <w:tmpl w:val="0F9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CC4DE7"/>
    <w:multiLevelType w:val="hybridMultilevel"/>
    <w:tmpl w:val="9A40F2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1E6E18D4"/>
    <w:multiLevelType w:val="hybridMultilevel"/>
    <w:tmpl w:val="6C4E4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86139EC"/>
    <w:multiLevelType w:val="hybridMultilevel"/>
    <w:tmpl w:val="B8F89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381382"/>
    <w:multiLevelType w:val="hybridMultilevel"/>
    <w:tmpl w:val="3FC2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3178DF"/>
    <w:multiLevelType w:val="hybridMultilevel"/>
    <w:tmpl w:val="A9E0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420161"/>
    <w:multiLevelType w:val="hybridMultilevel"/>
    <w:tmpl w:val="4DF63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927AEA"/>
    <w:multiLevelType w:val="hybridMultilevel"/>
    <w:tmpl w:val="F5F6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894073"/>
    <w:multiLevelType w:val="hybridMultilevel"/>
    <w:tmpl w:val="65F61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4B5040"/>
    <w:multiLevelType w:val="hybridMultilevel"/>
    <w:tmpl w:val="73F4D0B0"/>
    <w:lvl w:ilvl="0" w:tplc="70EA5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0F5346"/>
    <w:multiLevelType w:val="hybridMultilevel"/>
    <w:tmpl w:val="685AA3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460A3AB5"/>
    <w:multiLevelType w:val="hybridMultilevel"/>
    <w:tmpl w:val="D3AABD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486A4809"/>
    <w:multiLevelType w:val="hybridMultilevel"/>
    <w:tmpl w:val="6D4098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4E265B57"/>
    <w:multiLevelType w:val="hybridMultilevel"/>
    <w:tmpl w:val="D49E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041880"/>
    <w:multiLevelType w:val="hybridMultilevel"/>
    <w:tmpl w:val="17AC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1B6506"/>
    <w:multiLevelType w:val="hybridMultilevel"/>
    <w:tmpl w:val="BF8A9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C69795B"/>
    <w:multiLevelType w:val="hybridMultilevel"/>
    <w:tmpl w:val="537668B2"/>
    <w:lvl w:ilvl="0" w:tplc="2014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06466D"/>
    <w:multiLevelType w:val="hybridMultilevel"/>
    <w:tmpl w:val="F6F4A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57459D9"/>
    <w:multiLevelType w:val="hybridMultilevel"/>
    <w:tmpl w:val="32984D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6C4B3B96"/>
    <w:multiLevelType w:val="hybridMultilevel"/>
    <w:tmpl w:val="F216EFC4"/>
    <w:lvl w:ilvl="0" w:tplc="908CB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8873EE"/>
    <w:multiLevelType w:val="hybridMultilevel"/>
    <w:tmpl w:val="A1DE6A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7F4312D5"/>
    <w:multiLevelType w:val="hybridMultilevel"/>
    <w:tmpl w:val="6872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20"/>
  </w:num>
  <w:num w:numId="12">
    <w:abstractNumId w:val="21"/>
  </w:num>
  <w:num w:numId="13">
    <w:abstractNumId w:val="18"/>
  </w:num>
  <w:num w:numId="14">
    <w:abstractNumId w:val="10"/>
  </w:num>
  <w:num w:numId="15">
    <w:abstractNumId w:val="6"/>
  </w:num>
  <w:num w:numId="16">
    <w:abstractNumId w:val="4"/>
  </w:num>
  <w:num w:numId="17">
    <w:abstractNumId w:val="8"/>
  </w:num>
  <w:num w:numId="18">
    <w:abstractNumId w:val="23"/>
  </w:num>
  <w:num w:numId="19">
    <w:abstractNumId w:val="16"/>
  </w:num>
  <w:num w:numId="20">
    <w:abstractNumId w:val="29"/>
  </w:num>
  <w:num w:numId="21">
    <w:abstractNumId w:val="13"/>
  </w:num>
  <w:num w:numId="22">
    <w:abstractNumId w:val="0"/>
  </w:num>
  <w:num w:numId="23">
    <w:abstractNumId w:val="28"/>
  </w:num>
  <w:num w:numId="24">
    <w:abstractNumId w:val="26"/>
  </w:num>
  <w:num w:numId="25">
    <w:abstractNumId w:val="19"/>
  </w:num>
  <w:num w:numId="26">
    <w:abstractNumId w:val="9"/>
  </w:num>
  <w:num w:numId="27">
    <w:abstractNumId w:val="7"/>
  </w:num>
  <w:num w:numId="28">
    <w:abstractNumId w:val="11"/>
  </w:num>
  <w:num w:numId="29">
    <w:abstractNumId w:val="2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1"/>
    <w:rsid w:val="00005CB2"/>
    <w:rsid w:val="00007BA3"/>
    <w:rsid w:val="00011BD6"/>
    <w:rsid w:val="00032F97"/>
    <w:rsid w:val="00035EAC"/>
    <w:rsid w:val="00035F3D"/>
    <w:rsid w:val="0004094C"/>
    <w:rsid w:val="00043AC6"/>
    <w:rsid w:val="000471B7"/>
    <w:rsid w:val="00051421"/>
    <w:rsid w:val="000579A7"/>
    <w:rsid w:val="00062679"/>
    <w:rsid w:val="00074DC8"/>
    <w:rsid w:val="00074EA5"/>
    <w:rsid w:val="000769C4"/>
    <w:rsid w:val="000A490C"/>
    <w:rsid w:val="000A4B6F"/>
    <w:rsid w:val="000A5481"/>
    <w:rsid w:val="000A7772"/>
    <w:rsid w:val="000A7793"/>
    <w:rsid w:val="000B00D3"/>
    <w:rsid w:val="000B2A91"/>
    <w:rsid w:val="000D1DDD"/>
    <w:rsid w:val="000D69A4"/>
    <w:rsid w:val="000E2018"/>
    <w:rsid w:val="000E42C4"/>
    <w:rsid w:val="00104C93"/>
    <w:rsid w:val="00106E1D"/>
    <w:rsid w:val="00120478"/>
    <w:rsid w:val="00125418"/>
    <w:rsid w:val="00132902"/>
    <w:rsid w:val="00133ACF"/>
    <w:rsid w:val="00135370"/>
    <w:rsid w:val="001548DE"/>
    <w:rsid w:val="00157616"/>
    <w:rsid w:val="00174CFC"/>
    <w:rsid w:val="00175239"/>
    <w:rsid w:val="00186BAD"/>
    <w:rsid w:val="00187B8A"/>
    <w:rsid w:val="001950ED"/>
    <w:rsid w:val="0019692E"/>
    <w:rsid w:val="001C5CB5"/>
    <w:rsid w:val="001F1476"/>
    <w:rsid w:val="00213F9D"/>
    <w:rsid w:val="00214213"/>
    <w:rsid w:val="00215D29"/>
    <w:rsid w:val="00220F46"/>
    <w:rsid w:val="00223C5D"/>
    <w:rsid w:val="00224656"/>
    <w:rsid w:val="002271E6"/>
    <w:rsid w:val="00230838"/>
    <w:rsid w:val="002322E2"/>
    <w:rsid w:val="002448D1"/>
    <w:rsid w:val="00244F1D"/>
    <w:rsid w:val="00250B4D"/>
    <w:rsid w:val="00252545"/>
    <w:rsid w:val="00252C14"/>
    <w:rsid w:val="00255AF6"/>
    <w:rsid w:val="00261B80"/>
    <w:rsid w:val="002709E1"/>
    <w:rsid w:val="002753C4"/>
    <w:rsid w:val="00280BDA"/>
    <w:rsid w:val="00291625"/>
    <w:rsid w:val="002A39AB"/>
    <w:rsid w:val="002A419E"/>
    <w:rsid w:val="002A4915"/>
    <w:rsid w:val="002B0A2B"/>
    <w:rsid w:val="002B2E62"/>
    <w:rsid w:val="002C2AAD"/>
    <w:rsid w:val="002C5827"/>
    <w:rsid w:val="002C5850"/>
    <w:rsid w:val="002E1019"/>
    <w:rsid w:val="002E152A"/>
    <w:rsid w:val="002E17EB"/>
    <w:rsid w:val="002F0553"/>
    <w:rsid w:val="002F60A8"/>
    <w:rsid w:val="003037D2"/>
    <w:rsid w:val="00304707"/>
    <w:rsid w:val="003118F3"/>
    <w:rsid w:val="00313DB2"/>
    <w:rsid w:val="0031668B"/>
    <w:rsid w:val="0031738D"/>
    <w:rsid w:val="003239C1"/>
    <w:rsid w:val="00324265"/>
    <w:rsid w:val="00325D18"/>
    <w:rsid w:val="00326B72"/>
    <w:rsid w:val="00331B33"/>
    <w:rsid w:val="00335BBF"/>
    <w:rsid w:val="00344DC7"/>
    <w:rsid w:val="0034638F"/>
    <w:rsid w:val="00357741"/>
    <w:rsid w:val="00376A04"/>
    <w:rsid w:val="00381B04"/>
    <w:rsid w:val="00387475"/>
    <w:rsid w:val="00390F40"/>
    <w:rsid w:val="00391D6E"/>
    <w:rsid w:val="003B47FC"/>
    <w:rsid w:val="003C085D"/>
    <w:rsid w:val="003C098D"/>
    <w:rsid w:val="003C4ADD"/>
    <w:rsid w:val="003D7AFF"/>
    <w:rsid w:val="003F60F6"/>
    <w:rsid w:val="00414B67"/>
    <w:rsid w:val="004160B7"/>
    <w:rsid w:val="004264AA"/>
    <w:rsid w:val="00434938"/>
    <w:rsid w:val="004427FC"/>
    <w:rsid w:val="00464D4A"/>
    <w:rsid w:val="00473F83"/>
    <w:rsid w:val="0048014F"/>
    <w:rsid w:val="004869AA"/>
    <w:rsid w:val="00493F2E"/>
    <w:rsid w:val="00496B24"/>
    <w:rsid w:val="004A0BDA"/>
    <w:rsid w:val="004A20D9"/>
    <w:rsid w:val="004A2A98"/>
    <w:rsid w:val="004A674B"/>
    <w:rsid w:val="004B38A7"/>
    <w:rsid w:val="004C79E8"/>
    <w:rsid w:val="004D2FEA"/>
    <w:rsid w:val="004D388C"/>
    <w:rsid w:val="004F714B"/>
    <w:rsid w:val="00502B75"/>
    <w:rsid w:val="00530593"/>
    <w:rsid w:val="00531A79"/>
    <w:rsid w:val="00533699"/>
    <w:rsid w:val="00533710"/>
    <w:rsid w:val="005359D4"/>
    <w:rsid w:val="00540444"/>
    <w:rsid w:val="00541601"/>
    <w:rsid w:val="00542CF1"/>
    <w:rsid w:val="005511CE"/>
    <w:rsid w:val="0055733E"/>
    <w:rsid w:val="005669F5"/>
    <w:rsid w:val="00572AC6"/>
    <w:rsid w:val="00583F83"/>
    <w:rsid w:val="00586278"/>
    <w:rsid w:val="00590CAD"/>
    <w:rsid w:val="005A2A30"/>
    <w:rsid w:val="005A45E6"/>
    <w:rsid w:val="005A69DA"/>
    <w:rsid w:val="005B0476"/>
    <w:rsid w:val="005B4C97"/>
    <w:rsid w:val="005B61EE"/>
    <w:rsid w:val="005C6CD4"/>
    <w:rsid w:val="005D11E4"/>
    <w:rsid w:val="005D3606"/>
    <w:rsid w:val="005D55D3"/>
    <w:rsid w:val="005D6A17"/>
    <w:rsid w:val="005E1D58"/>
    <w:rsid w:val="005E5025"/>
    <w:rsid w:val="005F512C"/>
    <w:rsid w:val="00602AE8"/>
    <w:rsid w:val="00604F18"/>
    <w:rsid w:val="00612994"/>
    <w:rsid w:val="00624296"/>
    <w:rsid w:val="00631AA8"/>
    <w:rsid w:val="00634990"/>
    <w:rsid w:val="00642BCA"/>
    <w:rsid w:val="00647AF5"/>
    <w:rsid w:val="00650E68"/>
    <w:rsid w:val="0065537A"/>
    <w:rsid w:val="0065682B"/>
    <w:rsid w:val="006606B9"/>
    <w:rsid w:val="00664380"/>
    <w:rsid w:val="006736B6"/>
    <w:rsid w:val="006749E9"/>
    <w:rsid w:val="006927CB"/>
    <w:rsid w:val="006A38B5"/>
    <w:rsid w:val="006A5393"/>
    <w:rsid w:val="006A7340"/>
    <w:rsid w:val="006B51A1"/>
    <w:rsid w:val="006B7779"/>
    <w:rsid w:val="006C2354"/>
    <w:rsid w:val="006D3D54"/>
    <w:rsid w:val="006E1338"/>
    <w:rsid w:val="006E474C"/>
    <w:rsid w:val="006E57B2"/>
    <w:rsid w:val="006F31C1"/>
    <w:rsid w:val="006F3A33"/>
    <w:rsid w:val="006F5094"/>
    <w:rsid w:val="00704105"/>
    <w:rsid w:val="00725D55"/>
    <w:rsid w:val="00735655"/>
    <w:rsid w:val="00736A5E"/>
    <w:rsid w:val="00742AF5"/>
    <w:rsid w:val="00742B0E"/>
    <w:rsid w:val="00753A49"/>
    <w:rsid w:val="00761AAA"/>
    <w:rsid w:val="00773AE1"/>
    <w:rsid w:val="00780A79"/>
    <w:rsid w:val="007827A3"/>
    <w:rsid w:val="00785899"/>
    <w:rsid w:val="00791364"/>
    <w:rsid w:val="007930E4"/>
    <w:rsid w:val="007A549D"/>
    <w:rsid w:val="007B32BA"/>
    <w:rsid w:val="007C202D"/>
    <w:rsid w:val="007C3032"/>
    <w:rsid w:val="007C6362"/>
    <w:rsid w:val="007D1571"/>
    <w:rsid w:val="007D209D"/>
    <w:rsid w:val="007E1813"/>
    <w:rsid w:val="007E4D3C"/>
    <w:rsid w:val="007F16E9"/>
    <w:rsid w:val="007F710C"/>
    <w:rsid w:val="00802FAC"/>
    <w:rsid w:val="0080618F"/>
    <w:rsid w:val="0080677A"/>
    <w:rsid w:val="008161B4"/>
    <w:rsid w:val="00821AF6"/>
    <w:rsid w:val="00823AE0"/>
    <w:rsid w:val="00824B6B"/>
    <w:rsid w:val="00831E91"/>
    <w:rsid w:val="00841E5A"/>
    <w:rsid w:val="00843542"/>
    <w:rsid w:val="00850460"/>
    <w:rsid w:val="00873598"/>
    <w:rsid w:val="008759B1"/>
    <w:rsid w:val="0087653A"/>
    <w:rsid w:val="00876A70"/>
    <w:rsid w:val="00887E56"/>
    <w:rsid w:val="00892E89"/>
    <w:rsid w:val="008B2E88"/>
    <w:rsid w:val="008B45EA"/>
    <w:rsid w:val="008C4D07"/>
    <w:rsid w:val="008C55B9"/>
    <w:rsid w:val="008C5F9E"/>
    <w:rsid w:val="008D1B0C"/>
    <w:rsid w:val="008D20AF"/>
    <w:rsid w:val="008D7713"/>
    <w:rsid w:val="008D776B"/>
    <w:rsid w:val="008F01E4"/>
    <w:rsid w:val="008F4644"/>
    <w:rsid w:val="008F7355"/>
    <w:rsid w:val="009042F9"/>
    <w:rsid w:val="00907E99"/>
    <w:rsid w:val="009136A6"/>
    <w:rsid w:val="00914218"/>
    <w:rsid w:val="00914AA8"/>
    <w:rsid w:val="0093233F"/>
    <w:rsid w:val="0094077D"/>
    <w:rsid w:val="00943392"/>
    <w:rsid w:val="0095026C"/>
    <w:rsid w:val="00954F9B"/>
    <w:rsid w:val="009627C6"/>
    <w:rsid w:val="00966317"/>
    <w:rsid w:val="009702EC"/>
    <w:rsid w:val="0097108B"/>
    <w:rsid w:val="00976061"/>
    <w:rsid w:val="00983C65"/>
    <w:rsid w:val="009A41E6"/>
    <w:rsid w:val="009C0719"/>
    <w:rsid w:val="009C0CB6"/>
    <w:rsid w:val="009D2344"/>
    <w:rsid w:val="009D6A15"/>
    <w:rsid w:val="009E2283"/>
    <w:rsid w:val="009E5290"/>
    <w:rsid w:val="009E70E3"/>
    <w:rsid w:val="009E72DF"/>
    <w:rsid w:val="009F0936"/>
    <w:rsid w:val="009F29A4"/>
    <w:rsid w:val="009F425E"/>
    <w:rsid w:val="009F4DE5"/>
    <w:rsid w:val="009F53AF"/>
    <w:rsid w:val="009F6065"/>
    <w:rsid w:val="009F71BA"/>
    <w:rsid w:val="00A0059A"/>
    <w:rsid w:val="00A0570F"/>
    <w:rsid w:val="00A1524E"/>
    <w:rsid w:val="00A208A1"/>
    <w:rsid w:val="00A238DD"/>
    <w:rsid w:val="00A23F98"/>
    <w:rsid w:val="00A4313E"/>
    <w:rsid w:val="00A61290"/>
    <w:rsid w:val="00A673B6"/>
    <w:rsid w:val="00A74469"/>
    <w:rsid w:val="00A806F5"/>
    <w:rsid w:val="00A8593F"/>
    <w:rsid w:val="00A86E7D"/>
    <w:rsid w:val="00A97F7E"/>
    <w:rsid w:val="00AA52BC"/>
    <w:rsid w:val="00AA6019"/>
    <w:rsid w:val="00AB1800"/>
    <w:rsid w:val="00AB1862"/>
    <w:rsid w:val="00AB1AD6"/>
    <w:rsid w:val="00AC4F01"/>
    <w:rsid w:val="00AC61CF"/>
    <w:rsid w:val="00AD0256"/>
    <w:rsid w:val="00AD7DA9"/>
    <w:rsid w:val="00AE2EE8"/>
    <w:rsid w:val="00B01235"/>
    <w:rsid w:val="00B06729"/>
    <w:rsid w:val="00B31E94"/>
    <w:rsid w:val="00B32E4A"/>
    <w:rsid w:val="00B33512"/>
    <w:rsid w:val="00B371E7"/>
    <w:rsid w:val="00B52F07"/>
    <w:rsid w:val="00B5611D"/>
    <w:rsid w:val="00B62029"/>
    <w:rsid w:val="00B64A3B"/>
    <w:rsid w:val="00B7233E"/>
    <w:rsid w:val="00B73EE1"/>
    <w:rsid w:val="00B80246"/>
    <w:rsid w:val="00B83252"/>
    <w:rsid w:val="00BB2D30"/>
    <w:rsid w:val="00BB4F29"/>
    <w:rsid w:val="00BC212A"/>
    <w:rsid w:val="00BC2474"/>
    <w:rsid w:val="00BD5E22"/>
    <w:rsid w:val="00BD6C9A"/>
    <w:rsid w:val="00BD6F71"/>
    <w:rsid w:val="00BE10C1"/>
    <w:rsid w:val="00BE4D82"/>
    <w:rsid w:val="00BE7C6C"/>
    <w:rsid w:val="00C04B20"/>
    <w:rsid w:val="00C06AC2"/>
    <w:rsid w:val="00C17F10"/>
    <w:rsid w:val="00C26AD7"/>
    <w:rsid w:val="00C37B39"/>
    <w:rsid w:val="00C409E1"/>
    <w:rsid w:val="00C413B0"/>
    <w:rsid w:val="00C560BB"/>
    <w:rsid w:val="00C655C2"/>
    <w:rsid w:val="00C847A4"/>
    <w:rsid w:val="00CA259C"/>
    <w:rsid w:val="00CA3952"/>
    <w:rsid w:val="00CB3EA6"/>
    <w:rsid w:val="00CB72DC"/>
    <w:rsid w:val="00CC22F0"/>
    <w:rsid w:val="00CC3A0C"/>
    <w:rsid w:val="00CD1D50"/>
    <w:rsid w:val="00CD42BA"/>
    <w:rsid w:val="00CD5171"/>
    <w:rsid w:val="00CD5A10"/>
    <w:rsid w:val="00CE6724"/>
    <w:rsid w:val="00CF17B6"/>
    <w:rsid w:val="00D03CC2"/>
    <w:rsid w:val="00D11749"/>
    <w:rsid w:val="00D14014"/>
    <w:rsid w:val="00D250B6"/>
    <w:rsid w:val="00D25467"/>
    <w:rsid w:val="00D32DB3"/>
    <w:rsid w:val="00D51E59"/>
    <w:rsid w:val="00D55D51"/>
    <w:rsid w:val="00D70789"/>
    <w:rsid w:val="00D81A55"/>
    <w:rsid w:val="00D82E15"/>
    <w:rsid w:val="00D87A31"/>
    <w:rsid w:val="00DA7CB7"/>
    <w:rsid w:val="00DB255C"/>
    <w:rsid w:val="00DB255F"/>
    <w:rsid w:val="00DB5D74"/>
    <w:rsid w:val="00DB70FB"/>
    <w:rsid w:val="00DC0616"/>
    <w:rsid w:val="00DC71B5"/>
    <w:rsid w:val="00DE01BB"/>
    <w:rsid w:val="00DE3812"/>
    <w:rsid w:val="00DE626F"/>
    <w:rsid w:val="00DE7BC7"/>
    <w:rsid w:val="00E036D1"/>
    <w:rsid w:val="00E16131"/>
    <w:rsid w:val="00E16F26"/>
    <w:rsid w:val="00E23866"/>
    <w:rsid w:val="00E45145"/>
    <w:rsid w:val="00E500A6"/>
    <w:rsid w:val="00E531B5"/>
    <w:rsid w:val="00E571E6"/>
    <w:rsid w:val="00E61BAA"/>
    <w:rsid w:val="00E63DF0"/>
    <w:rsid w:val="00E66073"/>
    <w:rsid w:val="00E74BD4"/>
    <w:rsid w:val="00E76494"/>
    <w:rsid w:val="00E82D92"/>
    <w:rsid w:val="00EA0756"/>
    <w:rsid w:val="00EA3FE6"/>
    <w:rsid w:val="00EB7ADC"/>
    <w:rsid w:val="00ED1A2E"/>
    <w:rsid w:val="00EE0F94"/>
    <w:rsid w:val="00EE6733"/>
    <w:rsid w:val="00EF45F1"/>
    <w:rsid w:val="00EF5AC7"/>
    <w:rsid w:val="00F141CD"/>
    <w:rsid w:val="00F27BB8"/>
    <w:rsid w:val="00F32A29"/>
    <w:rsid w:val="00F43F19"/>
    <w:rsid w:val="00F448C7"/>
    <w:rsid w:val="00F4530F"/>
    <w:rsid w:val="00F45758"/>
    <w:rsid w:val="00F46548"/>
    <w:rsid w:val="00F506DA"/>
    <w:rsid w:val="00F50BEA"/>
    <w:rsid w:val="00F62098"/>
    <w:rsid w:val="00F6723B"/>
    <w:rsid w:val="00F86796"/>
    <w:rsid w:val="00FA36AC"/>
    <w:rsid w:val="00FB6EF5"/>
    <w:rsid w:val="00FC5BDE"/>
    <w:rsid w:val="00FC727C"/>
    <w:rsid w:val="00FE42C0"/>
    <w:rsid w:val="00FE5519"/>
    <w:rsid w:val="00FE7B2C"/>
    <w:rsid w:val="00FF2AE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F4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2A4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15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4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15"/>
    <w:rPr>
      <w:rFonts w:ascii="Tahoma" w:eastAsia="Times New Roman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F46"/>
    <w:pPr>
      <w:widowControl/>
    </w:pPr>
    <w:rPr>
      <w:rFonts w:ascii="Times New Roman" w:eastAsiaTheme="minorHAnsi" w:hAnsi="Times New Roman"/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2A4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15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4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15"/>
    <w:rPr>
      <w:rFonts w:ascii="Tahoma" w:eastAsia="Times New Roman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Rebecca</dc:creator>
  <cp:lastModifiedBy>Pearson, Kelly</cp:lastModifiedBy>
  <cp:revision>8</cp:revision>
  <cp:lastPrinted>2018-10-12T17:38:00Z</cp:lastPrinted>
  <dcterms:created xsi:type="dcterms:W3CDTF">2018-10-15T18:04:00Z</dcterms:created>
  <dcterms:modified xsi:type="dcterms:W3CDTF">2018-11-16T15:56:00Z</dcterms:modified>
</cp:coreProperties>
</file>