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C2D" w:rsidRDefault="00861E58" w:rsidP="00861E58">
      <w:pPr>
        <w:autoSpaceDE w:val="0"/>
        <w:autoSpaceDN w:val="0"/>
        <w:adjustRightInd w:val="0"/>
        <w:spacing w:after="0" w:line="240" w:lineRule="auto"/>
        <w:rPr>
          <w:rFonts w:ascii="Calibri" w:hAnsi="Calibri" w:cs="Calibri"/>
          <w:sz w:val="24"/>
          <w:szCs w:val="24"/>
        </w:rPr>
      </w:pPr>
      <w:r>
        <w:rPr>
          <w:rFonts w:ascii="Calibri" w:hAnsi="Calibri" w:cs="Calibri"/>
          <w:sz w:val="52"/>
          <w:szCs w:val="52"/>
        </w:rPr>
        <w:t>Eviction Agreement</w:t>
      </w:r>
    </w:p>
    <w:p w:rsidR="004B133F" w:rsidRDefault="004B133F" w:rsidP="004B133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St. Lawrence County Sheriff’s Office does not place property curbside. We encourage enforcement by actual removal as it is conclusive. Lockouts will only be entertained when removal to storage cannot be accomplished.</w:t>
      </w:r>
    </w:p>
    <w:p w:rsidR="004B133F" w:rsidRDefault="004B133F" w:rsidP="00861E58">
      <w:pPr>
        <w:autoSpaceDE w:val="0"/>
        <w:autoSpaceDN w:val="0"/>
        <w:adjustRightInd w:val="0"/>
        <w:spacing w:after="0" w:line="240" w:lineRule="auto"/>
        <w:rPr>
          <w:rFonts w:ascii="Calibri" w:hAnsi="Calibri" w:cs="Calibri"/>
          <w:sz w:val="24"/>
          <w:szCs w:val="24"/>
        </w:rPr>
      </w:pPr>
    </w:p>
    <w:p w:rsidR="00CD7C2D" w:rsidRDefault="00CD7C2D" w:rsidP="00861E58">
      <w:pPr>
        <w:autoSpaceDE w:val="0"/>
        <w:autoSpaceDN w:val="0"/>
        <w:adjustRightInd w:val="0"/>
        <w:spacing w:after="0" w:line="240" w:lineRule="auto"/>
        <w:rPr>
          <w:rFonts w:ascii="Times New Roman" w:hAnsi="Times New Roman" w:cs="Times New Roman"/>
          <w:sz w:val="24"/>
          <w:szCs w:val="24"/>
        </w:rPr>
      </w:pPr>
      <w:r>
        <w:rPr>
          <w:rFonts w:ascii="Calibri" w:hAnsi="Calibri" w:cs="Calibri"/>
          <w:sz w:val="24"/>
          <w:szCs w:val="24"/>
        </w:rPr>
        <w:t>“</w:t>
      </w:r>
      <w:r>
        <w:rPr>
          <w:rFonts w:ascii="Times New Roman" w:hAnsi="Times New Roman" w:cs="Times New Roman"/>
          <w:b/>
          <w:sz w:val="24"/>
          <w:szCs w:val="24"/>
        </w:rPr>
        <w:t>Actual Removal”</w:t>
      </w:r>
      <w:r w:rsidR="00EB3999">
        <w:rPr>
          <w:rFonts w:ascii="Times New Roman" w:hAnsi="Times New Roman" w:cs="Times New Roman"/>
          <w:b/>
          <w:sz w:val="24"/>
          <w:szCs w:val="24"/>
        </w:rPr>
        <w:t xml:space="preserve">: </w:t>
      </w:r>
      <w:r w:rsidR="0000154B">
        <w:rPr>
          <w:rFonts w:ascii="Times New Roman" w:hAnsi="Times New Roman" w:cs="Times New Roman"/>
          <w:sz w:val="24"/>
          <w:szCs w:val="24"/>
        </w:rPr>
        <w:t>Deputies remove persons</w:t>
      </w:r>
      <w:r w:rsidR="0014442A">
        <w:rPr>
          <w:rFonts w:ascii="Times New Roman" w:hAnsi="Times New Roman" w:cs="Times New Roman"/>
          <w:sz w:val="24"/>
          <w:szCs w:val="24"/>
        </w:rPr>
        <w:t xml:space="preserve"> then </w:t>
      </w:r>
      <w:r w:rsidR="0000154B">
        <w:rPr>
          <w:rFonts w:ascii="Times New Roman" w:hAnsi="Times New Roman" w:cs="Times New Roman"/>
          <w:sz w:val="24"/>
          <w:szCs w:val="24"/>
        </w:rPr>
        <w:t xml:space="preserve">oversee the </w:t>
      </w:r>
      <w:r w:rsidR="00EB3999">
        <w:rPr>
          <w:rFonts w:ascii="Times New Roman" w:hAnsi="Times New Roman" w:cs="Times New Roman"/>
          <w:sz w:val="24"/>
          <w:szCs w:val="24"/>
        </w:rPr>
        <w:t>removal</w:t>
      </w:r>
      <w:r w:rsidR="0000154B">
        <w:rPr>
          <w:rFonts w:ascii="Times New Roman" w:hAnsi="Times New Roman" w:cs="Times New Roman"/>
          <w:sz w:val="24"/>
          <w:szCs w:val="24"/>
        </w:rPr>
        <w:t xml:space="preserve"> </w:t>
      </w:r>
      <w:r w:rsidR="004B133F">
        <w:rPr>
          <w:rFonts w:ascii="Times New Roman" w:hAnsi="Times New Roman" w:cs="Times New Roman"/>
          <w:sz w:val="24"/>
          <w:szCs w:val="24"/>
        </w:rPr>
        <w:t xml:space="preserve">of personal property </w:t>
      </w:r>
      <w:r w:rsidR="0000154B">
        <w:rPr>
          <w:rFonts w:ascii="Times New Roman" w:hAnsi="Times New Roman" w:cs="Times New Roman"/>
          <w:sz w:val="24"/>
          <w:szCs w:val="24"/>
        </w:rPr>
        <w:t>and its transport to storage</w:t>
      </w:r>
      <w:r w:rsidR="00BD0A6D">
        <w:rPr>
          <w:rFonts w:ascii="Times New Roman" w:hAnsi="Times New Roman" w:cs="Times New Roman"/>
          <w:sz w:val="24"/>
          <w:szCs w:val="24"/>
        </w:rPr>
        <w:t>.</w:t>
      </w:r>
      <w:r w:rsidR="0000154B">
        <w:rPr>
          <w:rFonts w:ascii="Times New Roman" w:hAnsi="Times New Roman" w:cs="Times New Roman"/>
          <w:sz w:val="24"/>
          <w:szCs w:val="24"/>
        </w:rPr>
        <w:t xml:space="preserve"> Tenant is</w:t>
      </w:r>
      <w:r w:rsidR="004B133F">
        <w:rPr>
          <w:rFonts w:ascii="Times New Roman" w:hAnsi="Times New Roman" w:cs="Times New Roman"/>
          <w:sz w:val="24"/>
          <w:szCs w:val="24"/>
        </w:rPr>
        <w:t xml:space="preserve"> advised how long property </w:t>
      </w:r>
      <w:r w:rsidR="0000154B">
        <w:rPr>
          <w:rFonts w:ascii="Times New Roman" w:hAnsi="Times New Roman" w:cs="Times New Roman"/>
          <w:sz w:val="24"/>
          <w:szCs w:val="24"/>
        </w:rPr>
        <w:t>is stored</w:t>
      </w:r>
      <w:r w:rsidR="004B133F">
        <w:rPr>
          <w:rFonts w:ascii="Times New Roman" w:hAnsi="Times New Roman" w:cs="Times New Roman"/>
          <w:sz w:val="24"/>
          <w:szCs w:val="24"/>
        </w:rPr>
        <w:t xml:space="preserve"> and where it is.</w:t>
      </w:r>
      <w:r w:rsidR="00492D2E">
        <w:rPr>
          <w:rFonts w:ascii="Times New Roman" w:hAnsi="Times New Roman" w:cs="Times New Roman"/>
          <w:sz w:val="24"/>
          <w:szCs w:val="24"/>
        </w:rPr>
        <w:t xml:space="preserve"> </w:t>
      </w:r>
      <w:r w:rsidR="004B133F">
        <w:rPr>
          <w:rFonts w:ascii="Times New Roman" w:hAnsi="Times New Roman" w:cs="Times New Roman"/>
          <w:sz w:val="24"/>
          <w:szCs w:val="24"/>
        </w:rPr>
        <w:t xml:space="preserve"> </w:t>
      </w:r>
    </w:p>
    <w:p w:rsidR="00CD7C2D" w:rsidRDefault="00CD7C2D" w:rsidP="00861E5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 xml:space="preserve">Lockout”: </w:t>
      </w:r>
      <w:r w:rsidR="0014442A">
        <w:rPr>
          <w:rFonts w:ascii="Times New Roman" w:hAnsi="Times New Roman" w:cs="Times New Roman"/>
          <w:sz w:val="24"/>
          <w:szCs w:val="24"/>
        </w:rPr>
        <w:t xml:space="preserve">Deputies remove persons but </w:t>
      </w:r>
      <w:r w:rsidR="00EC6CC4">
        <w:rPr>
          <w:rFonts w:ascii="Times New Roman" w:hAnsi="Times New Roman" w:cs="Times New Roman"/>
          <w:sz w:val="24"/>
          <w:szCs w:val="24"/>
        </w:rPr>
        <w:t xml:space="preserve">their personal property remains in residence. Locks must be </w:t>
      </w:r>
      <w:r w:rsidR="00BD0A6D">
        <w:rPr>
          <w:rFonts w:ascii="Times New Roman" w:hAnsi="Times New Roman" w:cs="Times New Roman"/>
          <w:sz w:val="24"/>
          <w:szCs w:val="24"/>
        </w:rPr>
        <w:t>changed while Deputy is present</w:t>
      </w:r>
      <w:r w:rsidR="00492D2E">
        <w:rPr>
          <w:rFonts w:ascii="Times New Roman" w:hAnsi="Times New Roman" w:cs="Times New Roman"/>
          <w:sz w:val="24"/>
          <w:szCs w:val="24"/>
        </w:rPr>
        <w:t xml:space="preserve"> and the space secured</w:t>
      </w:r>
      <w:r w:rsidR="00BD0A6D">
        <w:rPr>
          <w:rFonts w:ascii="Times New Roman" w:hAnsi="Times New Roman" w:cs="Times New Roman"/>
          <w:sz w:val="24"/>
          <w:szCs w:val="24"/>
        </w:rPr>
        <w:t xml:space="preserve">. Tenant is advised </w:t>
      </w:r>
      <w:r w:rsidR="00492D2E">
        <w:rPr>
          <w:rFonts w:ascii="Times New Roman" w:hAnsi="Times New Roman" w:cs="Times New Roman"/>
          <w:sz w:val="24"/>
          <w:szCs w:val="24"/>
        </w:rPr>
        <w:t>they are evicted and must</w:t>
      </w:r>
      <w:r w:rsidR="00BD0A6D">
        <w:rPr>
          <w:rFonts w:ascii="Times New Roman" w:hAnsi="Times New Roman" w:cs="Times New Roman"/>
          <w:sz w:val="24"/>
          <w:szCs w:val="24"/>
        </w:rPr>
        <w:t xml:space="preserve"> make arrangements with landlord within 30 days to retrieve property. </w:t>
      </w:r>
    </w:p>
    <w:p w:rsidR="00861E58" w:rsidRDefault="00861E58" w:rsidP="00861E58">
      <w:pPr>
        <w:autoSpaceDE w:val="0"/>
        <w:autoSpaceDN w:val="0"/>
        <w:adjustRightInd w:val="0"/>
        <w:spacing w:after="0" w:line="240" w:lineRule="auto"/>
        <w:rPr>
          <w:rFonts w:ascii="Times New Roman" w:hAnsi="Times New Roman" w:cs="Times New Roman"/>
          <w:sz w:val="24"/>
          <w:szCs w:val="24"/>
        </w:rPr>
      </w:pPr>
    </w:p>
    <w:p w:rsidR="006A13C2" w:rsidRDefault="006A13C2" w:rsidP="006A13C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Actual removal</w:t>
      </w:r>
      <w:r w:rsidR="008F65DA">
        <w:rPr>
          <w:rFonts w:ascii="Times New Roman" w:hAnsi="Times New Roman" w:cs="Times New Roman"/>
          <w:sz w:val="24"/>
          <w:szCs w:val="24"/>
        </w:rPr>
        <w:t xml:space="preserve"> </w:t>
      </w:r>
      <w:r w:rsidR="0000154B">
        <w:rPr>
          <w:rFonts w:ascii="Times New Roman" w:hAnsi="Times New Roman" w:cs="Times New Roman"/>
          <w:sz w:val="24"/>
          <w:szCs w:val="24"/>
        </w:rPr>
        <w:t>will require</w:t>
      </w:r>
      <w:r>
        <w:rPr>
          <w:rFonts w:ascii="Times New Roman" w:hAnsi="Times New Roman" w:cs="Times New Roman"/>
          <w:sz w:val="24"/>
          <w:szCs w:val="24"/>
        </w:rPr>
        <w:t xml:space="preserve"> </w:t>
      </w:r>
      <w:r w:rsidR="008F65DA">
        <w:rPr>
          <w:rFonts w:ascii="Times New Roman" w:hAnsi="Times New Roman" w:cs="Times New Roman"/>
          <w:sz w:val="24"/>
          <w:szCs w:val="24"/>
        </w:rPr>
        <w:t xml:space="preserve">sufficient labor and resources to </w:t>
      </w:r>
      <w:r w:rsidR="0030224C">
        <w:rPr>
          <w:rFonts w:ascii="Times New Roman" w:hAnsi="Times New Roman" w:cs="Times New Roman"/>
          <w:sz w:val="24"/>
          <w:szCs w:val="24"/>
        </w:rPr>
        <w:t>accomplish the removal</w:t>
      </w:r>
      <w:r w:rsidR="007C6EB0">
        <w:rPr>
          <w:rFonts w:ascii="Times New Roman" w:hAnsi="Times New Roman" w:cs="Times New Roman"/>
          <w:sz w:val="24"/>
          <w:szCs w:val="24"/>
        </w:rPr>
        <w:t xml:space="preserve"> </w:t>
      </w:r>
      <w:r w:rsidR="0030224C">
        <w:rPr>
          <w:rFonts w:ascii="Times New Roman" w:hAnsi="Times New Roman" w:cs="Times New Roman"/>
          <w:sz w:val="24"/>
          <w:szCs w:val="24"/>
        </w:rPr>
        <w:t>on the day</w:t>
      </w:r>
      <w:r w:rsidR="0000154B">
        <w:rPr>
          <w:rFonts w:ascii="Times New Roman" w:hAnsi="Times New Roman" w:cs="Times New Roman"/>
          <w:sz w:val="24"/>
          <w:szCs w:val="24"/>
        </w:rPr>
        <w:t xml:space="preserve"> scheduled.</w:t>
      </w:r>
      <w:r>
        <w:rPr>
          <w:rFonts w:ascii="Times New Roman" w:hAnsi="Times New Roman" w:cs="Times New Roman"/>
          <w:sz w:val="24"/>
          <w:szCs w:val="24"/>
        </w:rPr>
        <w:t xml:space="preserve"> </w:t>
      </w:r>
      <w:r w:rsidR="0000154B">
        <w:rPr>
          <w:rFonts w:ascii="Times New Roman" w:hAnsi="Times New Roman" w:cs="Times New Roman"/>
          <w:sz w:val="24"/>
          <w:szCs w:val="24"/>
        </w:rPr>
        <w:t>P</w:t>
      </w:r>
      <w:r>
        <w:rPr>
          <w:rFonts w:ascii="Times New Roman" w:hAnsi="Times New Roman" w:cs="Times New Roman"/>
          <w:sz w:val="24"/>
          <w:szCs w:val="24"/>
        </w:rPr>
        <w:t>ersonal property</w:t>
      </w:r>
      <w:r w:rsidR="007C6EB0">
        <w:rPr>
          <w:rFonts w:ascii="Times New Roman" w:hAnsi="Times New Roman" w:cs="Times New Roman"/>
          <w:sz w:val="24"/>
          <w:szCs w:val="24"/>
        </w:rPr>
        <w:t xml:space="preserve"> will be stored in a</w:t>
      </w:r>
      <w:r>
        <w:rPr>
          <w:rFonts w:ascii="Times New Roman" w:hAnsi="Times New Roman" w:cs="Times New Roman"/>
          <w:sz w:val="24"/>
          <w:szCs w:val="24"/>
        </w:rPr>
        <w:t xml:space="preserve"> secure location</w:t>
      </w:r>
      <w:r w:rsidR="007C6EB0">
        <w:rPr>
          <w:rFonts w:ascii="Times New Roman" w:hAnsi="Times New Roman" w:cs="Times New Roman"/>
          <w:sz w:val="24"/>
          <w:szCs w:val="24"/>
        </w:rPr>
        <w:t xml:space="preserve"> distinct from the area the tenants had access to. Reasonable access will be prov</w:t>
      </w:r>
      <w:r w:rsidR="005D3560">
        <w:rPr>
          <w:rFonts w:ascii="Times New Roman" w:hAnsi="Times New Roman" w:cs="Times New Roman"/>
          <w:sz w:val="24"/>
          <w:szCs w:val="24"/>
        </w:rPr>
        <w:t>ided to the tenants for the storage period.</w:t>
      </w:r>
    </w:p>
    <w:p w:rsidR="00861E58" w:rsidRDefault="00861E58" w:rsidP="00861E58">
      <w:pPr>
        <w:autoSpaceDE w:val="0"/>
        <w:autoSpaceDN w:val="0"/>
        <w:adjustRightInd w:val="0"/>
        <w:spacing w:after="0" w:line="240" w:lineRule="auto"/>
        <w:rPr>
          <w:rFonts w:ascii="Times New Roman" w:hAnsi="Times New Roman" w:cs="Times New Roman"/>
          <w:sz w:val="24"/>
          <w:szCs w:val="24"/>
        </w:rPr>
      </w:pPr>
    </w:p>
    <w:p w:rsidR="00861E58" w:rsidRDefault="00D35BB5" w:rsidP="00861E5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w:t>
      </w:r>
      <w:r w:rsidR="00E52340">
        <w:rPr>
          <w:rFonts w:ascii="Times New Roman" w:hAnsi="Times New Roman" w:cs="Times New Roman"/>
          <w:sz w:val="24"/>
          <w:szCs w:val="24"/>
        </w:rPr>
        <w:t>t is understoo</w:t>
      </w:r>
      <w:r>
        <w:rPr>
          <w:rFonts w:ascii="Times New Roman" w:hAnsi="Times New Roman" w:cs="Times New Roman"/>
          <w:sz w:val="24"/>
          <w:szCs w:val="24"/>
        </w:rPr>
        <w:t xml:space="preserve">d </w:t>
      </w:r>
      <w:r w:rsidR="0014292A">
        <w:rPr>
          <w:rFonts w:ascii="Times New Roman" w:hAnsi="Times New Roman" w:cs="Times New Roman"/>
          <w:sz w:val="24"/>
          <w:szCs w:val="24"/>
        </w:rPr>
        <w:t xml:space="preserve">that if </w:t>
      </w:r>
      <w:r w:rsidR="0000154B">
        <w:rPr>
          <w:rFonts w:ascii="Times New Roman" w:hAnsi="Times New Roman" w:cs="Times New Roman"/>
          <w:sz w:val="24"/>
          <w:szCs w:val="24"/>
        </w:rPr>
        <w:t xml:space="preserve">“Lockout” </w:t>
      </w:r>
      <w:r w:rsidR="0014292A">
        <w:rPr>
          <w:rFonts w:ascii="Times New Roman" w:hAnsi="Times New Roman" w:cs="Times New Roman"/>
          <w:sz w:val="24"/>
          <w:szCs w:val="24"/>
        </w:rPr>
        <w:t>is utilized</w:t>
      </w:r>
      <w:r w:rsidR="0000154B">
        <w:rPr>
          <w:rFonts w:ascii="Times New Roman" w:hAnsi="Times New Roman" w:cs="Times New Roman"/>
          <w:sz w:val="24"/>
          <w:szCs w:val="24"/>
        </w:rPr>
        <w:t xml:space="preserve"> it will remain in the residence for at least 30 days</w:t>
      </w:r>
      <w:r w:rsidR="00EC6CC4">
        <w:rPr>
          <w:rFonts w:ascii="Times New Roman" w:hAnsi="Times New Roman" w:cs="Times New Roman"/>
          <w:sz w:val="24"/>
          <w:szCs w:val="24"/>
        </w:rPr>
        <w:t xml:space="preserve"> before disposal. </w:t>
      </w:r>
    </w:p>
    <w:p w:rsidR="00861E58" w:rsidRDefault="00861E58" w:rsidP="00861E58">
      <w:pPr>
        <w:autoSpaceDE w:val="0"/>
        <w:autoSpaceDN w:val="0"/>
        <w:adjustRightInd w:val="0"/>
        <w:spacing w:after="0" w:line="240" w:lineRule="auto"/>
        <w:rPr>
          <w:rFonts w:ascii="Times New Roman" w:hAnsi="Times New Roman" w:cs="Times New Roman"/>
          <w:sz w:val="24"/>
          <w:szCs w:val="24"/>
        </w:rPr>
      </w:pPr>
    </w:p>
    <w:p w:rsidR="00861E58" w:rsidRDefault="00861E58" w:rsidP="00861E5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w:t>
      </w:r>
      <w:r w:rsidR="00E52340">
        <w:rPr>
          <w:rFonts w:ascii="Times New Roman" w:hAnsi="Times New Roman" w:cs="Times New Roman"/>
          <w:sz w:val="24"/>
          <w:szCs w:val="24"/>
        </w:rPr>
        <w:t>t is</w:t>
      </w:r>
      <w:r>
        <w:rPr>
          <w:rFonts w:ascii="Times New Roman" w:hAnsi="Times New Roman" w:cs="Times New Roman"/>
          <w:sz w:val="24"/>
          <w:szCs w:val="24"/>
        </w:rPr>
        <w:t xml:space="preserve"> unders</w:t>
      </w:r>
      <w:r w:rsidR="00E52340">
        <w:rPr>
          <w:rFonts w:ascii="Times New Roman" w:hAnsi="Times New Roman" w:cs="Times New Roman"/>
          <w:sz w:val="24"/>
          <w:szCs w:val="24"/>
        </w:rPr>
        <w:t>tood</w:t>
      </w:r>
      <w:r w:rsidR="00D35BB5">
        <w:rPr>
          <w:rFonts w:ascii="Times New Roman" w:hAnsi="Times New Roman" w:cs="Times New Roman"/>
          <w:sz w:val="24"/>
          <w:szCs w:val="24"/>
        </w:rPr>
        <w:t xml:space="preserve"> that if</w:t>
      </w:r>
      <w:r>
        <w:rPr>
          <w:rFonts w:ascii="Times New Roman" w:hAnsi="Times New Roman" w:cs="Times New Roman"/>
          <w:sz w:val="24"/>
          <w:szCs w:val="24"/>
        </w:rPr>
        <w:t xml:space="preserve"> these requirements</w:t>
      </w:r>
      <w:r w:rsidR="008F65DA">
        <w:rPr>
          <w:rFonts w:ascii="Times New Roman" w:hAnsi="Times New Roman" w:cs="Times New Roman"/>
          <w:sz w:val="24"/>
          <w:szCs w:val="24"/>
        </w:rPr>
        <w:t xml:space="preserve"> </w:t>
      </w:r>
      <w:r w:rsidR="00D35BB5">
        <w:rPr>
          <w:rFonts w:ascii="Times New Roman" w:hAnsi="Times New Roman" w:cs="Times New Roman"/>
          <w:sz w:val="24"/>
          <w:szCs w:val="24"/>
        </w:rPr>
        <w:t xml:space="preserve">are not met </w:t>
      </w:r>
      <w:r w:rsidR="008F65DA">
        <w:rPr>
          <w:rFonts w:ascii="Times New Roman" w:hAnsi="Times New Roman" w:cs="Times New Roman"/>
          <w:sz w:val="24"/>
          <w:szCs w:val="24"/>
        </w:rPr>
        <w:t xml:space="preserve">enforcement </w:t>
      </w:r>
      <w:r w:rsidR="00986620">
        <w:rPr>
          <w:rFonts w:ascii="Times New Roman" w:hAnsi="Times New Roman" w:cs="Times New Roman"/>
          <w:sz w:val="24"/>
          <w:szCs w:val="24"/>
        </w:rPr>
        <w:t xml:space="preserve">will </w:t>
      </w:r>
      <w:r>
        <w:rPr>
          <w:rFonts w:ascii="Times New Roman" w:hAnsi="Times New Roman" w:cs="Times New Roman"/>
          <w:sz w:val="24"/>
          <w:szCs w:val="24"/>
        </w:rPr>
        <w:t>b</w:t>
      </w:r>
      <w:r w:rsidR="008F65DA">
        <w:rPr>
          <w:rFonts w:ascii="Times New Roman" w:hAnsi="Times New Roman" w:cs="Times New Roman"/>
          <w:sz w:val="24"/>
          <w:szCs w:val="24"/>
        </w:rPr>
        <w:t>e postponed and</w:t>
      </w:r>
      <w:r>
        <w:rPr>
          <w:rFonts w:ascii="Times New Roman" w:hAnsi="Times New Roman" w:cs="Times New Roman"/>
          <w:sz w:val="24"/>
          <w:szCs w:val="24"/>
        </w:rPr>
        <w:t xml:space="preserve"> rescheduled for a later date</w:t>
      </w:r>
      <w:r w:rsidR="008F65DA">
        <w:rPr>
          <w:rFonts w:ascii="Times New Roman" w:hAnsi="Times New Roman" w:cs="Times New Roman"/>
          <w:sz w:val="24"/>
          <w:szCs w:val="24"/>
        </w:rPr>
        <w:t xml:space="preserve"> when they have been met</w:t>
      </w:r>
      <w:r w:rsidR="00E52340">
        <w:rPr>
          <w:rFonts w:ascii="Times New Roman" w:hAnsi="Times New Roman" w:cs="Times New Roman"/>
          <w:sz w:val="24"/>
          <w:szCs w:val="24"/>
        </w:rPr>
        <w:t>, and that f</w:t>
      </w:r>
      <w:r w:rsidR="00986620">
        <w:rPr>
          <w:rFonts w:ascii="Times New Roman" w:hAnsi="Times New Roman" w:cs="Times New Roman"/>
          <w:sz w:val="24"/>
          <w:szCs w:val="24"/>
        </w:rPr>
        <w:t xml:space="preserve">ailure to meet these requirements </w:t>
      </w:r>
      <w:r w:rsidR="00E52340">
        <w:rPr>
          <w:rFonts w:ascii="Times New Roman" w:hAnsi="Times New Roman" w:cs="Times New Roman"/>
          <w:sz w:val="24"/>
          <w:szCs w:val="24"/>
        </w:rPr>
        <w:t>with</w:t>
      </w:r>
      <w:r w:rsidR="00986620">
        <w:rPr>
          <w:rFonts w:ascii="Times New Roman" w:hAnsi="Times New Roman" w:cs="Times New Roman"/>
          <w:sz w:val="24"/>
          <w:szCs w:val="24"/>
        </w:rPr>
        <w:t>in a reasonable time will be deemed cause for return of the mandate to the issuing court, unexecuted.</w:t>
      </w:r>
    </w:p>
    <w:p w:rsidR="008F65DA" w:rsidRDefault="008F65DA" w:rsidP="00861E58">
      <w:pPr>
        <w:autoSpaceDE w:val="0"/>
        <w:autoSpaceDN w:val="0"/>
        <w:adjustRightInd w:val="0"/>
        <w:spacing w:after="0" w:line="240" w:lineRule="auto"/>
        <w:rPr>
          <w:rFonts w:ascii="Times New Roman" w:hAnsi="Times New Roman" w:cs="Times New Roman"/>
          <w:sz w:val="24"/>
          <w:szCs w:val="24"/>
        </w:rPr>
      </w:pPr>
    </w:p>
    <w:p w:rsidR="00861E58" w:rsidRDefault="00861E58" w:rsidP="00861E5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 h</w:t>
      </w:r>
      <w:r w:rsidR="008F65DA">
        <w:rPr>
          <w:rFonts w:ascii="Times New Roman" w:hAnsi="Times New Roman" w:cs="Times New Roman"/>
          <w:sz w:val="24"/>
          <w:szCs w:val="24"/>
        </w:rPr>
        <w:t>ereby release the St. Lawrence C</w:t>
      </w:r>
      <w:r>
        <w:rPr>
          <w:rFonts w:ascii="Times New Roman" w:hAnsi="Times New Roman" w:cs="Times New Roman"/>
          <w:sz w:val="24"/>
          <w:szCs w:val="24"/>
        </w:rPr>
        <w:t xml:space="preserve">ounty Sheriff, </w:t>
      </w:r>
      <w:r w:rsidR="008F65DA">
        <w:rPr>
          <w:rFonts w:ascii="Times New Roman" w:hAnsi="Times New Roman" w:cs="Times New Roman"/>
          <w:sz w:val="24"/>
          <w:szCs w:val="24"/>
        </w:rPr>
        <w:t>the Office of the Sheriff, and the County of St. Lawrence from any and all</w:t>
      </w:r>
      <w:r>
        <w:rPr>
          <w:rFonts w:ascii="Times New Roman" w:hAnsi="Times New Roman" w:cs="Times New Roman"/>
          <w:sz w:val="24"/>
          <w:szCs w:val="24"/>
        </w:rPr>
        <w:t xml:space="preserve"> </w:t>
      </w:r>
      <w:r w:rsidR="008F65DA">
        <w:rPr>
          <w:rFonts w:ascii="Times New Roman" w:hAnsi="Times New Roman" w:cs="Times New Roman"/>
          <w:sz w:val="24"/>
          <w:szCs w:val="24"/>
        </w:rPr>
        <w:t xml:space="preserve">liability for the property </w:t>
      </w:r>
      <w:r>
        <w:rPr>
          <w:rFonts w:ascii="Times New Roman" w:hAnsi="Times New Roman" w:cs="Times New Roman"/>
          <w:sz w:val="24"/>
          <w:szCs w:val="24"/>
        </w:rPr>
        <w:t>removed pursuant to the warrant of eviction or other court mandate.</w:t>
      </w:r>
    </w:p>
    <w:p w:rsidR="0016399C" w:rsidRDefault="0016399C" w:rsidP="00861E58">
      <w:pPr>
        <w:pBdr>
          <w:bottom w:val="single" w:sz="12" w:space="1" w:color="auto"/>
        </w:pBdr>
        <w:autoSpaceDE w:val="0"/>
        <w:autoSpaceDN w:val="0"/>
        <w:adjustRightInd w:val="0"/>
        <w:spacing w:after="0" w:line="240" w:lineRule="auto"/>
        <w:rPr>
          <w:rFonts w:ascii="Times New Roman" w:hAnsi="Times New Roman" w:cs="Times New Roman"/>
        </w:rPr>
      </w:pPr>
    </w:p>
    <w:p w:rsidR="0016399C" w:rsidRDefault="0016399C" w:rsidP="00861E58">
      <w:pPr>
        <w:autoSpaceDE w:val="0"/>
        <w:autoSpaceDN w:val="0"/>
        <w:adjustRightInd w:val="0"/>
        <w:spacing w:after="0" w:line="240" w:lineRule="auto"/>
        <w:rPr>
          <w:rFonts w:ascii="Times New Roman" w:hAnsi="Times New Roman" w:cs="Times New Roman"/>
        </w:rPr>
      </w:pPr>
    </w:p>
    <w:p w:rsidR="0016399C" w:rsidRDefault="0016399C" w:rsidP="00861E58">
      <w:pPr>
        <w:autoSpaceDE w:val="0"/>
        <w:autoSpaceDN w:val="0"/>
        <w:adjustRightInd w:val="0"/>
        <w:spacing w:after="0" w:line="240" w:lineRule="auto"/>
        <w:rPr>
          <w:rFonts w:ascii="Times New Roman" w:hAnsi="Times New Roman" w:cs="Times New Roman"/>
        </w:rPr>
      </w:pPr>
      <w:r>
        <w:rPr>
          <w:rFonts w:ascii="Times New Roman" w:hAnsi="Times New Roman" w:cs="Times New Roman"/>
        </w:rPr>
        <w:t>LANDLORD PRINTED NAME</w:t>
      </w:r>
      <w:proofErr w:type="gramStart"/>
      <w:r>
        <w:rPr>
          <w:rFonts w:ascii="Times New Roman" w:hAnsi="Times New Roman" w:cs="Times New Roman"/>
        </w:rPr>
        <w:t>:_</w:t>
      </w:r>
      <w:proofErr w:type="gramEnd"/>
      <w:r>
        <w:rPr>
          <w:rFonts w:ascii="Times New Roman" w:hAnsi="Times New Roman" w:cs="Times New Roman"/>
        </w:rPr>
        <w:t>_________________________________________________________</w:t>
      </w:r>
    </w:p>
    <w:p w:rsidR="005422C5" w:rsidRDefault="005422C5" w:rsidP="00861E58">
      <w:pPr>
        <w:autoSpaceDE w:val="0"/>
        <w:autoSpaceDN w:val="0"/>
        <w:adjustRightInd w:val="0"/>
        <w:spacing w:after="0" w:line="240" w:lineRule="auto"/>
        <w:rPr>
          <w:rFonts w:ascii="Times New Roman" w:hAnsi="Times New Roman" w:cs="Times New Roman"/>
        </w:rPr>
      </w:pPr>
    </w:p>
    <w:p w:rsidR="00861E58" w:rsidRDefault="0095172E" w:rsidP="00861E58">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LANDLORD </w:t>
      </w:r>
      <w:r w:rsidR="00861E58">
        <w:rPr>
          <w:rFonts w:ascii="Times New Roman" w:hAnsi="Times New Roman" w:cs="Times New Roman"/>
        </w:rPr>
        <w:t>SIGNATURE</w:t>
      </w:r>
      <w:proofErr w:type="gramStart"/>
      <w:r w:rsidR="0016399C">
        <w:rPr>
          <w:rFonts w:ascii="Times New Roman" w:hAnsi="Times New Roman" w:cs="Times New Roman"/>
        </w:rPr>
        <w:t>:_</w:t>
      </w:r>
      <w:proofErr w:type="gramEnd"/>
      <w:r w:rsidR="0016399C">
        <w:rPr>
          <w:rFonts w:ascii="Times New Roman" w:hAnsi="Times New Roman" w:cs="Times New Roman"/>
        </w:rPr>
        <w:t>____________________________________________________________</w:t>
      </w:r>
      <w:r>
        <w:rPr>
          <w:rFonts w:ascii="Times New Roman" w:hAnsi="Times New Roman" w:cs="Times New Roman"/>
        </w:rPr>
        <w:t xml:space="preserve"> </w:t>
      </w:r>
    </w:p>
    <w:p w:rsidR="005422C5" w:rsidRDefault="005422C5" w:rsidP="00861E58">
      <w:pPr>
        <w:autoSpaceDE w:val="0"/>
        <w:autoSpaceDN w:val="0"/>
        <w:adjustRightInd w:val="0"/>
        <w:spacing w:after="0" w:line="240" w:lineRule="auto"/>
        <w:rPr>
          <w:rFonts w:ascii="Times New Roman" w:hAnsi="Times New Roman" w:cs="Times New Roman"/>
        </w:rPr>
      </w:pPr>
    </w:p>
    <w:p w:rsidR="00861E58" w:rsidRDefault="00861E58" w:rsidP="00861E58">
      <w:pPr>
        <w:autoSpaceDE w:val="0"/>
        <w:autoSpaceDN w:val="0"/>
        <w:adjustRightInd w:val="0"/>
        <w:spacing w:after="0" w:line="240" w:lineRule="auto"/>
        <w:rPr>
          <w:rFonts w:ascii="Times New Roman" w:hAnsi="Times New Roman" w:cs="Times New Roman"/>
        </w:rPr>
      </w:pPr>
      <w:r>
        <w:rPr>
          <w:rFonts w:ascii="Times New Roman" w:hAnsi="Times New Roman" w:cs="Times New Roman"/>
        </w:rPr>
        <w:t>DATE</w:t>
      </w:r>
      <w:proofErr w:type="gramStart"/>
      <w:r>
        <w:rPr>
          <w:rFonts w:ascii="Times New Roman" w:hAnsi="Times New Roman" w:cs="Times New Roman"/>
        </w:rPr>
        <w:t>:_</w:t>
      </w:r>
      <w:proofErr w:type="gramEnd"/>
      <w:r>
        <w:rPr>
          <w:rFonts w:ascii="Times New Roman" w:hAnsi="Times New Roman" w:cs="Times New Roman"/>
        </w:rPr>
        <w:t>___________________________ TELEPHONE:__________________________</w:t>
      </w:r>
      <w:r w:rsidR="0016399C">
        <w:rPr>
          <w:rFonts w:ascii="Times New Roman" w:hAnsi="Times New Roman" w:cs="Times New Roman"/>
        </w:rPr>
        <w:t>____________</w:t>
      </w:r>
    </w:p>
    <w:p w:rsidR="005422C5" w:rsidRDefault="005422C5" w:rsidP="00861E58">
      <w:pPr>
        <w:autoSpaceDE w:val="0"/>
        <w:autoSpaceDN w:val="0"/>
        <w:adjustRightInd w:val="0"/>
        <w:spacing w:after="0" w:line="240" w:lineRule="auto"/>
        <w:rPr>
          <w:rFonts w:ascii="Times New Roman" w:hAnsi="Times New Roman" w:cs="Times New Roman"/>
        </w:rPr>
      </w:pPr>
    </w:p>
    <w:p w:rsidR="005422C5" w:rsidRDefault="005422C5" w:rsidP="007C67BF">
      <w:pPr>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5422C5" w:rsidRDefault="005422C5" w:rsidP="00861E58">
      <w:pPr>
        <w:rPr>
          <w:rFonts w:ascii="Times New Roman" w:hAnsi="Times New Roman" w:cs="Times New Roman"/>
          <w:sz w:val="24"/>
          <w:szCs w:val="24"/>
        </w:rPr>
      </w:pPr>
      <w:r>
        <w:rPr>
          <w:rFonts w:ascii="Times New Roman" w:hAnsi="Times New Roman" w:cs="Times New Roman"/>
          <w:sz w:val="24"/>
          <w:szCs w:val="24"/>
        </w:rPr>
        <w:t>If applicable, contact information for the mover/contractor</w:t>
      </w:r>
      <w:r w:rsidR="007C67BF">
        <w:rPr>
          <w:rFonts w:ascii="Times New Roman" w:hAnsi="Times New Roman" w:cs="Times New Roman"/>
          <w:sz w:val="24"/>
          <w:szCs w:val="24"/>
        </w:rPr>
        <w:t>/agent</w:t>
      </w:r>
      <w:r>
        <w:rPr>
          <w:rFonts w:ascii="Times New Roman" w:hAnsi="Times New Roman" w:cs="Times New Roman"/>
          <w:sz w:val="24"/>
          <w:szCs w:val="24"/>
        </w:rPr>
        <w:t xml:space="preserve"> who will be performing removal:</w:t>
      </w:r>
    </w:p>
    <w:p w:rsidR="005422C5" w:rsidRDefault="005422C5" w:rsidP="00861E58">
      <w:pPr>
        <w:rPr>
          <w:rFonts w:ascii="Times New Roman" w:hAnsi="Times New Roman" w:cs="Times New Roman"/>
          <w:sz w:val="24"/>
          <w:szCs w:val="24"/>
        </w:rPr>
      </w:pPr>
      <w:r>
        <w:rPr>
          <w:rFonts w:ascii="Times New Roman" w:hAnsi="Times New Roman" w:cs="Times New Roman"/>
          <w:sz w:val="24"/>
          <w:szCs w:val="24"/>
        </w:rPr>
        <w:t>Name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w:t>
      </w:r>
      <w:bookmarkStart w:id="0" w:name="_GoBack"/>
      <w:bookmarkEnd w:id="0"/>
    </w:p>
    <w:p w:rsidR="005422C5" w:rsidRPr="005422C5" w:rsidRDefault="005422C5" w:rsidP="00861E58">
      <w:pPr>
        <w:rPr>
          <w:sz w:val="24"/>
          <w:szCs w:val="24"/>
        </w:rPr>
      </w:pPr>
      <w:r>
        <w:rPr>
          <w:rFonts w:ascii="Times New Roman" w:hAnsi="Times New Roman" w:cs="Times New Roman"/>
          <w:sz w:val="24"/>
          <w:szCs w:val="24"/>
        </w:rPr>
        <w:t>Phone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w:t>
      </w:r>
    </w:p>
    <w:sectPr w:rsidR="005422C5" w:rsidRPr="005422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58"/>
    <w:rsid w:val="0000154B"/>
    <w:rsid w:val="0014292A"/>
    <w:rsid w:val="0014442A"/>
    <w:rsid w:val="001540A2"/>
    <w:rsid w:val="0016399C"/>
    <w:rsid w:val="001A4969"/>
    <w:rsid w:val="0030224C"/>
    <w:rsid w:val="00492D2E"/>
    <w:rsid w:val="004B133F"/>
    <w:rsid w:val="005422C5"/>
    <w:rsid w:val="005D3560"/>
    <w:rsid w:val="00667CD6"/>
    <w:rsid w:val="006A13C2"/>
    <w:rsid w:val="006E1273"/>
    <w:rsid w:val="007C67BF"/>
    <w:rsid w:val="007C6EB0"/>
    <w:rsid w:val="007D5870"/>
    <w:rsid w:val="00861E58"/>
    <w:rsid w:val="00864485"/>
    <w:rsid w:val="008F65DA"/>
    <w:rsid w:val="0095172E"/>
    <w:rsid w:val="00986620"/>
    <w:rsid w:val="00A47471"/>
    <w:rsid w:val="00BD0A6D"/>
    <w:rsid w:val="00CD7C2D"/>
    <w:rsid w:val="00D35BB5"/>
    <w:rsid w:val="00E52340"/>
    <w:rsid w:val="00EB3720"/>
    <w:rsid w:val="00EB3999"/>
    <w:rsid w:val="00EB60A1"/>
    <w:rsid w:val="00EC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83190"/>
  <w15:docId w15:val="{36B0F985-4439-4AA0-9642-B518F74EA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2D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D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MacCue, Michael</dc:creator>
  <cp:lastModifiedBy>Filiatrault, Leighton</cp:lastModifiedBy>
  <cp:revision>4</cp:revision>
  <cp:lastPrinted>2024-07-23T18:07:00Z</cp:lastPrinted>
  <dcterms:created xsi:type="dcterms:W3CDTF">2024-02-23T16:58:00Z</dcterms:created>
  <dcterms:modified xsi:type="dcterms:W3CDTF">2024-07-23T18:15:00Z</dcterms:modified>
</cp:coreProperties>
</file>